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A71BDE" w:rsidR="002E3950" w:rsidP="38272831" w:rsidRDefault="002E3950" w14:paraId="53F52F3F" w14:textId="4F8F87B2">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38272831" w:rsidR="755663A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single"/>
          <w:lang w:val="en-GB"/>
        </w:rPr>
        <w:t>Cargilfield Nursery Improvement Plan 2025-26</w:t>
      </w:r>
    </w:p>
    <w:p w:rsidRPr="00A71BDE" w:rsidR="002E3950" w:rsidP="38272831" w:rsidRDefault="002E3950" w14:paraId="076B3C59" w14:textId="7694196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38272831" w:rsidR="755663A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Name of Setting:</w:t>
      </w:r>
      <w:r w:rsidRPr="38272831" w:rsidR="755663A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single"/>
          <w:lang w:val="en-GB"/>
        </w:rPr>
        <w:t xml:space="preserve"> Cargilfield Nursery</w:t>
      </w:r>
      <w:r>
        <w:tab/>
      </w:r>
      <w:r>
        <w:tab/>
      </w:r>
      <w:r>
        <w:tab/>
      </w:r>
      <w:r>
        <w:tab/>
      </w:r>
      <w:r>
        <w:tab/>
      </w:r>
      <w:r>
        <w:tab/>
      </w:r>
      <w:r>
        <w:tab/>
      </w:r>
      <w:r>
        <w:tab/>
      </w:r>
      <w:r>
        <w:tab/>
      </w:r>
      <w:r>
        <w:tab/>
      </w:r>
      <w:r>
        <w:tab/>
      </w:r>
      <w:r>
        <w:tab/>
      </w:r>
      <w:r>
        <w:tab/>
      </w:r>
      <w:r w:rsidR="755663AF">
        <w:drawing>
          <wp:inline wp14:editId="05921652" wp14:anchorId="6BA65D47">
            <wp:extent cx="1885950" cy="1876425"/>
            <wp:effectExtent l="0" t="0" r="0" b="0"/>
            <wp:docPr id="63936229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39362298" name=""/>
                    <pic:cNvPicPr/>
                  </pic:nvPicPr>
                  <pic:blipFill>
                    <a:blip xmlns:r="http://schemas.openxmlformats.org/officeDocument/2006/relationships" r:embed="rId1093449656">
                      <a:extLst>
                        <a:ext xmlns:a="http://schemas.openxmlformats.org/drawingml/2006/main" uri="{28A0092B-C50C-407E-A947-70E740481C1C}">
                          <a14:useLocalDpi xmlns:a14="http://schemas.microsoft.com/office/drawing/2010/main" val="0"/>
                        </a:ext>
                      </a:extLst>
                    </a:blip>
                    <a:stretch>
                      <a:fillRect/>
                    </a:stretch>
                  </pic:blipFill>
                  <pic:spPr>
                    <a:xfrm>
                      <a:off x="0" y="0"/>
                      <a:ext cx="1885950" cy="1876425"/>
                    </a:xfrm>
                    <a:prstGeom prst="rect">
                      <a:avLst/>
                    </a:prstGeom>
                  </pic:spPr>
                </pic:pic>
              </a:graphicData>
            </a:graphic>
          </wp:inline>
        </w:drawing>
      </w:r>
    </w:p>
    <w:p w:rsidRPr="00A71BDE" w:rsidR="002E3950" w:rsidP="38272831" w:rsidRDefault="002E3950" w14:paraId="6C6E1060" w14:textId="4F5EFF2B">
      <w:pPr>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38272831" w:rsidR="755663A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Vision</w:t>
      </w:r>
      <w:r w:rsidRPr="38272831" w:rsidR="755663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w:t>
      </w:r>
      <w:r w:rsidRPr="38272831" w:rsidR="755663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At Cargilfield we strive for excellence. We do this in an environment where every child is known and is given the opportunity to be the best version of themselves. At Cargilfield, learning is an everyday adventure. </w:t>
      </w:r>
    </w:p>
    <w:p w:rsidRPr="00A71BDE" w:rsidR="002E3950" w:rsidP="38272831" w:rsidRDefault="002E3950" w14:paraId="42549F70" w14:textId="2451535D">
      <w:pPr>
        <w:pStyle w:val="ListParagraph"/>
        <w:numPr>
          <w:ilvl w:val="0"/>
          <w:numId w:val="41"/>
        </w:numPr>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38272831" w:rsidR="755663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Family - We are shaped by our pupils, staff, parents, alumni and friends. We invest in these relationships to create a strong community and the feeling of a home from home.</w:t>
      </w:r>
    </w:p>
    <w:p w:rsidRPr="00A71BDE" w:rsidR="002E3950" w:rsidP="38272831" w:rsidRDefault="002E3950" w14:paraId="18B631EC" w14:textId="25BBAA60">
      <w:pPr>
        <w:pStyle w:val="ListParagraph"/>
        <w:numPr>
          <w:ilvl w:val="0"/>
          <w:numId w:val="4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38272831" w:rsidR="755663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Opportunity - We offer a broad range of opportunities. We work hard to understand each child’s needs and strengths and to tailor experiences to individuals.</w:t>
      </w:r>
    </w:p>
    <w:p w:rsidRPr="00A71BDE" w:rsidR="002E3950" w:rsidP="38272831" w:rsidRDefault="002E3950" w14:paraId="5CCBDD78" w14:textId="2BB3A2E1">
      <w:pPr>
        <w:pStyle w:val="ListParagraph"/>
        <w:numPr>
          <w:ilvl w:val="0"/>
          <w:numId w:val="4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38272831" w:rsidR="755663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Respect - We treat others with respect. Our approach is inclusive and we celebrate diversity.</w:t>
      </w:r>
    </w:p>
    <w:p w:rsidRPr="00A71BDE" w:rsidR="002E3950" w:rsidP="38272831" w:rsidRDefault="002E3950" w14:paraId="264D9080" w14:textId="148E356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38272831" w:rsidR="755663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…above all, we believe in three golden rules: Be kind. Be kind. Be kind.</w:t>
      </w:r>
    </w:p>
    <w:p w:rsidRPr="00A71BDE" w:rsidR="002E3950" w:rsidP="38272831" w:rsidRDefault="002E3950" w14:paraId="0BA9F2E1" w14:textId="60F3BF9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38272831" w:rsidR="755663A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 xml:space="preserve">Values: </w:t>
      </w:r>
      <w:r w:rsidRPr="38272831" w:rsidR="755663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Kind, Happy, Curious, Independent, Confident and Enthusiastic</w:t>
      </w:r>
    </w:p>
    <w:p w:rsidRPr="00A71BDE" w:rsidR="002E3950" w:rsidP="38272831" w:rsidRDefault="002E3950" w14:paraId="4D28496B" w14:textId="0A7C18E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38272831" w:rsidR="755663A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 xml:space="preserve">Aims: </w:t>
      </w:r>
    </w:p>
    <w:p w:rsidRPr="00A71BDE" w:rsidR="002E3950" w:rsidP="38272831" w:rsidRDefault="002E3950" w14:paraId="35502681" w14:textId="2703EDD2">
      <w:pPr>
        <w:pStyle w:val="ListParagraph"/>
        <w:numPr>
          <w:ilvl w:val="0"/>
          <w:numId w:val="4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38272831" w:rsidR="755663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Provide a safe, inclusive and stimulating environment for all members of our family. </w:t>
      </w:r>
    </w:p>
    <w:p w:rsidRPr="00A71BDE" w:rsidR="002E3950" w:rsidP="38272831" w:rsidRDefault="002E3950" w14:paraId="17264330" w14:textId="22CC8ECE">
      <w:pPr>
        <w:pStyle w:val="ListParagraph"/>
        <w:numPr>
          <w:ilvl w:val="0"/>
          <w:numId w:val="4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38272831" w:rsidR="755663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Support each child to achieve their full potential through high quality learning, teaching, assessment, provision and leadership. </w:t>
      </w:r>
    </w:p>
    <w:p w:rsidRPr="00A71BDE" w:rsidR="002E3950" w:rsidP="38272831" w:rsidRDefault="002E3950" w14:paraId="2B8DAF67" w14:textId="53B70C5A">
      <w:pPr>
        <w:pStyle w:val="ListParagraph"/>
        <w:numPr>
          <w:ilvl w:val="0"/>
          <w:numId w:val="4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38272831" w:rsidR="755663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Deliver a wide range of experiences that will develop a child’s interests and abilities. </w:t>
      </w:r>
    </w:p>
    <w:p w:rsidRPr="00A71BDE" w:rsidR="002E3950" w:rsidP="38272831" w:rsidRDefault="002E3950" w14:paraId="6596B207" w14:textId="33AF3123">
      <w:pPr>
        <w:pStyle w:val="ListParagraph"/>
        <w:numPr>
          <w:ilvl w:val="0"/>
          <w:numId w:val="4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38272831" w:rsidR="755663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Ensure each child’s welfare with high standards of pastoral care.  </w:t>
      </w:r>
    </w:p>
    <w:p w:rsidRPr="00A71BDE" w:rsidR="002E3950" w:rsidP="38272831" w:rsidRDefault="002E3950" w14:paraId="328271FC" w14:textId="3D14125B">
      <w:pPr>
        <w:pStyle w:val="ListParagraph"/>
        <w:numPr>
          <w:ilvl w:val="0"/>
          <w:numId w:val="4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38272831" w:rsidR="755663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Work in partnership with other agencies and our local community to promote the wellbeing of all of our children.</w:t>
      </w:r>
    </w:p>
    <w:p w:rsidRPr="00A71BDE" w:rsidR="002E3950" w:rsidP="38272831" w:rsidRDefault="002E3950" w14:paraId="13EF7353" w14:textId="2167A316">
      <w:pPr>
        <w:pStyle w:val="ListParagraph"/>
        <w:numPr>
          <w:ilvl w:val="0"/>
          <w:numId w:val="42"/>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38272831" w:rsidR="755663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Be one of the best Nursery /Pre- Prep Schools in the United Kingdom.</w:t>
      </w:r>
    </w:p>
    <w:p w:rsidRPr="00A71BDE" w:rsidR="002E3950" w:rsidP="38272831" w:rsidRDefault="002E3950" w14:paraId="5757626F" w14:textId="72B810E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w:rsidRPr="00A71BDE" w:rsidR="002E3950" w:rsidP="38272831" w:rsidRDefault="002E3950" w14:paraId="03173144" w14:textId="720780B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w:rsidRPr="00A71BDE" w:rsidR="002E3950" w:rsidP="38272831" w:rsidRDefault="002E3950" w14:paraId="64B10EC4" w14:textId="19678E2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38272831" w:rsidR="755663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Cargilfield Nursery Improvement Plan 2025-26</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5115"/>
        <w:gridCol w:w="5115"/>
        <w:gridCol w:w="5115"/>
      </w:tblGrid>
      <w:tr w:rsidR="38272831" w:rsidTr="38272831" w14:paraId="5105A5A9">
        <w:trPr>
          <w:trHeight w:val="300"/>
        </w:trPr>
        <w:tc>
          <w:tcPr>
            <w:tcW w:w="15345" w:type="dxa"/>
            <w:gridSpan w:val="3"/>
            <w:tcMar>
              <w:left w:w="105" w:type="dxa"/>
              <w:right w:w="105" w:type="dxa"/>
            </w:tcMar>
            <w:vAlign w:val="top"/>
          </w:tcPr>
          <w:p w:rsidR="38272831" w:rsidP="38272831" w:rsidRDefault="38272831" w14:paraId="5A3B96E3" w14:textId="26C36373">
            <w:p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NIF Priorities: UNCRC, H&amp;W, Attainment, Skills and Achievement Lit &amp; Num</w:t>
            </w:r>
          </w:p>
        </w:tc>
      </w:tr>
      <w:tr w:rsidR="38272831" w:rsidTr="38272831" w14:paraId="37D15FFF">
        <w:trPr>
          <w:trHeight w:val="300"/>
        </w:trPr>
        <w:tc>
          <w:tcPr>
            <w:tcW w:w="15345" w:type="dxa"/>
            <w:gridSpan w:val="3"/>
            <w:tcMar>
              <w:left w:w="105" w:type="dxa"/>
              <w:right w:w="105" w:type="dxa"/>
            </w:tcMar>
            <w:vAlign w:val="top"/>
          </w:tcPr>
          <w:p w:rsidR="38272831" w:rsidP="38272831" w:rsidRDefault="38272831" w14:paraId="37CD901F" w14:textId="1B0B6CC1">
            <w:p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NIF Drivers</w:t>
            </w:r>
          </w:p>
          <w:p w:rsidR="38272831" w:rsidP="38272831" w:rsidRDefault="38272831" w14:paraId="29D750C3" w14:textId="5C0D82E8">
            <w:pPr>
              <w:pStyle w:val="ListParagraph"/>
              <w:numPr>
                <w:ilvl w:val="0"/>
                <w:numId w:val="43"/>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highlight w:val="green"/>
                <w:lang w:val="en-GB"/>
              </w:rPr>
              <w:t>School and ELC Leadership</w:t>
            </w:r>
          </w:p>
          <w:p w:rsidR="38272831" w:rsidP="38272831" w:rsidRDefault="38272831" w14:paraId="6846DB77" w14:textId="29840E51">
            <w:pPr>
              <w:pStyle w:val="ListParagraph"/>
              <w:numPr>
                <w:ilvl w:val="0"/>
                <w:numId w:val="43"/>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Teacher and practitioner professionalism</w:t>
            </w:r>
          </w:p>
          <w:p w:rsidR="38272831" w:rsidP="38272831" w:rsidRDefault="38272831" w14:paraId="44004100" w14:textId="776E7F7D">
            <w:pPr>
              <w:pStyle w:val="ListParagraph"/>
              <w:numPr>
                <w:ilvl w:val="0"/>
                <w:numId w:val="43"/>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Parent/ carer engagement and family learning</w:t>
            </w:r>
          </w:p>
          <w:p w:rsidR="38272831" w:rsidP="38272831" w:rsidRDefault="38272831" w14:paraId="052C95A0" w14:textId="674A80E6">
            <w:pPr>
              <w:pStyle w:val="ListParagraph"/>
              <w:numPr>
                <w:ilvl w:val="0"/>
                <w:numId w:val="43"/>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Curriculum and Assessment</w:t>
            </w:r>
          </w:p>
          <w:p w:rsidR="38272831" w:rsidP="38272831" w:rsidRDefault="38272831" w14:paraId="0F470E60" w14:textId="51713FDB">
            <w:pPr>
              <w:pStyle w:val="ListParagraph"/>
              <w:numPr>
                <w:ilvl w:val="0"/>
                <w:numId w:val="43"/>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highlight w:val="green"/>
                <w:lang w:val="en-GB"/>
              </w:rPr>
              <w:t xml:space="preserve">School and ELC Improvement </w:t>
            </w:r>
          </w:p>
          <w:p w:rsidR="38272831" w:rsidP="38272831" w:rsidRDefault="38272831" w14:paraId="36BFA895" w14:textId="4336B52F">
            <w:pPr>
              <w:pStyle w:val="ListParagraph"/>
              <w:numPr>
                <w:ilvl w:val="0"/>
                <w:numId w:val="43"/>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Performance Information</w:t>
            </w:r>
          </w:p>
          <w:p w:rsidR="38272831" w:rsidP="38272831" w:rsidRDefault="38272831" w14:paraId="710C90C2" w14:textId="57961DEB">
            <w:pPr>
              <w:rPr>
                <w:rFonts w:ascii="Times New Roman" w:hAnsi="Times New Roman" w:eastAsia="Times New Roman" w:cs="Times New Roman"/>
                <w:b w:val="0"/>
                <w:bCs w:val="0"/>
                <w:i w:val="0"/>
                <w:iCs w:val="0"/>
                <w:sz w:val="22"/>
                <w:szCs w:val="22"/>
              </w:rPr>
            </w:pPr>
          </w:p>
        </w:tc>
      </w:tr>
      <w:tr w:rsidR="38272831" w:rsidTr="38272831" w14:paraId="7309532B">
        <w:trPr>
          <w:trHeight w:val="300"/>
        </w:trPr>
        <w:tc>
          <w:tcPr>
            <w:tcW w:w="15345" w:type="dxa"/>
            <w:gridSpan w:val="3"/>
            <w:tcMar>
              <w:left w:w="105" w:type="dxa"/>
              <w:right w:w="105" w:type="dxa"/>
            </w:tcMar>
            <w:vAlign w:val="top"/>
          </w:tcPr>
          <w:p w:rsidR="38272831" w:rsidP="38272831" w:rsidRDefault="38272831" w14:paraId="1680993D" w14:textId="508CDB23">
            <w:pPr>
              <w:jc w:val="cente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Quality Improvement Framework:</w:t>
            </w:r>
          </w:p>
          <w:p w:rsidR="38272831" w:rsidP="38272831" w:rsidRDefault="38272831" w14:paraId="44B99A24" w14:textId="7682D45A">
            <w:pPr>
              <w:jc w:val="center"/>
              <w:rPr>
                <w:rFonts w:ascii="Times New Roman" w:hAnsi="Times New Roman" w:eastAsia="Times New Roman" w:cs="Times New Roman"/>
                <w:b w:val="0"/>
                <w:bCs w:val="0"/>
                <w:i w:val="0"/>
                <w:iCs w:val="0"/>
                <w:sz w:val="24"/>
                <w:szCs w:val="24"/>
              </w:rPr>
            </w:pPr>
          </w:p>
          <w:p w:rsidR="38272831" w:rsidP="38272831" w:rsidRDefault="38272831" w14:paraId="0E793920" w14:textId="468F8867">
            <w:pPr>
              <w:jc w:val="cente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Area of focus; Leadership</w:t>
            </w:r>
          </w:p>
          <w:p w:rsidR="38272831" w:rsidP="38272831" w:rsidRDefault="38272831" w14:paraId="314C710F" w14:textId="4288C21C">
            <w:pPr>
              <w:rPr>
                <w:rFonts w:ascii="Times New Roman" w:hAnsi="Times New Roman" w:eastAsia="Times New Roman" w:cs="Times New Roman"/>
                <w:b w:val="0"/>
                <w:bCs w:val="0"/>
                <w:i w:val="0"/>
                <w:iCs w:val="0"/>
                <w:sz w:val="22"/>
                <w:szCs w:val="22"/>
              </w:rPr>
            </w:pPr>
          </w:p>
        </w:tc>
      </w:tr>
      <w:tr w:rsidR="38272831" w:rsidTr="38272831" w14:paraId="03DA078E">
        <w:trPr>
          <w:trHeight w:val="300"/>
        </w:trPr>
        <w:tc>
          <w:tcPr>
            <w:tcW w:w="5115" w:type="dxa"/>
            <w:tcMar>
              <w:left w:w="105" w:type="dxa"/>
              <w:right w:w="105" w:type="dxa"/>
            </w:tcMar>
            <w:vAlign w:val="top"/>
          </w:tcPr>
          <w:p w:rsidR="38272831" w:rsidP="38272831" w:rsidRDefault="38272831" w14:paraId="65AED85C" w14:textId="3ACF0728">
            <w:pP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Leadership and management of staff and resources</w:t>
            </w:r>
          </w:p>
          <w:p w:rsidR="38272831" w:rsidP="38272831" w:rsidRDefault="38272831" w14:paraId="62EA419A" w14:textId="60A338DA">
            <w:pPr>
              <w:rPr>
                <w:rFonts w:ascii="Times New Roman" w:hAnsi="Times New Roman" w:eastAsia="Times New Roman" w:cs="Times New Roman"/>
                <w:b w:val="0"/>
                <w:bCs w:val="0"/>
                <w:i w:val="0"/>
                <w:iCs w:val="0"/>
                <w:sz w:val="24"/>
                <w:szCs w:val="24"/>
              </w:rPr>
            </w:pPr>
          </w:p>
          <w:p w:rsidR="38272831" w:rsidP="38272831" w:rsidRDefault="38272831" w14:paraId="5717306D" w14:textId="2FE7F8A6">
            <w:pPr>
              <w:pStyle w:val="ListParagraph"/>
              <w:numPr>
                <w:ilvl w:val="0"/>
                <w:numId w:val="44"/>
              </w:numP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VVA</w:t>
            </w:r>
          </w:p>
          <w:p w:rsidR="38272831" w:rsidP="38272831" w:rsidRDefault="38272831" w14:paraId="72CFE75A" w14:textId="4BB53A62">
            <w:pPr>
              <w:pStyle w:val="ListParagraph"/>
              <w:numPr>
                <w:ilvl w:val="0"/>
                <w:numId w:val="44"/>
              </w:numP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Self evaluation, quality assurance and implementing change.</w:t>
            </w:r>
          </w:p>
          <w:p w:rsidR="38272831" w:rsidP="38272831" w:rsidRDefault="38272831" w14:paraId="469A35AF" w14:textId="0683ADAA">
            <w:pPr>
              <w:pStyle w:val="ListParagraph"/>
              <w:numPr>
                <w:ilvl w:val="0"/>
                <w:numId w:val="44"/>
              </w:numP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Staff recruitment and induction.</w:t>
            </w:r>
          </w:p>
          <w:p w:rsidR="38272831" w:rsidP="38272831" w:rsidRDefault="38272831" w14:paraId="0A903BAF" w14:textId="332A1488">
            <w:pPr>
              <w:ind w:left="720"/>
              <w:rPr>
                <w:rFonts w:ascii="Times New Roman" w:hAnsi="Times New Roman" w:eastAsia="Times New Roman" w:cs="Times New Roman"/>
                <w:b w:val="0"/>
                <w:bCs w:val="0"/>
                <w:i w:val="0"/>
                <w:iCs w:val="0"/>
                <w:sz w:val="24"/>
                <w:szCs w:val="24"/>
              </w:rPr>
            </w:pPr>
          </w:p>
        </w:tc>
        <w:tc>
          <w:tcPr>
            <w:tcW w:w="5115" w:type="dxa"/>
            <w:tcMar>
              <w:left w:w="105" w:type="dxa"/>
              <w:right w:w="105" w:type="dxa"/>
            </w:tcMar>
            <w:vAlign w:val="top"/>
          </w:tcPr>
          <w:p w:rsidR="38272831" w:rsidP="38272831" w:rsidRDefault="38272831" w14:paraId="3170119D" w14:textId="532578F8">
            <w:pP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Staff skills, knowledge, values and deployment</w:t>
            </w:r>
          </w:p>
          <w:p w:rsidR="38272831" w:rsidP="38272831" w:rsidRDefault="38272831" w14:paraId="05503175" w14:textId="53B95527">
            <w:pPr>
              <w:rPr>
                <w:rFonts w:ascii="Times New Roman" w:hAnsi="Times New Roman" w:eastAsia="Times New Roman" w:cs="Times New Roman"/>
                <w:b w:val="0"/>
                <w:bCs w:val="0"/>
                <w:i w:val="0"/>
                <w:iCs w:val="0"/>
                <w:sz w:val="24"/>
                <w:szCs w:val="24"/>
              </w:rPr>
            </w:pPr>
          </w:p>
          <w:p w:rsidR="38272831" w:rsidP="38272831" w:rsidRDefault="38272831" w14:paraId="3DB50FB0" w14:textId="3BBC703A">
            <w:pPr>
              <w:pStyle w:val="ListParagraph"/>
              <w:numPr>
                <w:ilvl w:val="0"/>
                <w:numId w:val="44"/>
              </w:numP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Staff skills knowledge and values</w:t>
            </w:r>
          </w:p>
          <w:p w:rsidR="38272831" w:rsidP="38272831" w:rsidRDefault="38272831" w14:paraId="3F309E81" w14:textId="30D4DBED">
            <w:pPr>
              <w:pStyle w:val="ListParagraph"/>
              <w:numPr>
                <w:ilvl w:val="0"/>
                <w:numId w:val="44"/>
              </w:numP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Staff deployment</w:t>
            </w:r>
          </w:p>
        </w:tc>
        <w:tc>
          <w:tcPr>
            <w:tcW w:w="5115" w:type="dxa"/>
            <w:tcMar>
              <w:left w:w="105" w:type="dxa"/>
              <w:right w:w="105" w:type="dxa"/>
            </w:tcMar>
            <w:vAlign w:val="top"/>
          </w:tcPr>
          <w:p w:rsidR="38272831" w:rsidP="38272831" w:rsidRDefault="38272831" w14:paraId="620D044C" w14:textId="589E462A">
            <w:pP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Leadership of continuous improvement</w:t>
            </w:r>
          </w:p>
          <w:p w:rsidR="38272831" w:rsidP="38272831" w:rsidRDefault="38272831" w14:paraId="2702BD28" w14:textId="661E957E">
            <w:pPr>
              <w:rPr>
                <w:rFonts w:ascii="Times New Roman" w:hAnsi="Times New Roman" w:eastAsia="Times New Roman" w:cs="Times New Roman"/>
                <w:b w:val="0"/>
                <w:bCs w:val="0"/>
                <w:i w:val="0"/>
                <w:iCs w:val="0"/>
                <w:sz w:val="24"/>
                <w:szCs w:val="24"/>
              </w:rPr>
            </w:pPr>
          </w:p>
          <w:p w:rsidR="38272831" w:rsidP="38272831" w:rsidRDefault="38272831" w14:paraId="71A1B176" w14:textId="28C27DC7">
            <w:pPr>
              <w:pStyle w:val="ListParagraph"/>
              <w:numPr>
                <w:ilvl w:val="0"/>
                <w:numId w:val="44"/>
              </w:numP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Pedagogical knowledge</w:t>
            </w:r>
          </w:p>
          <w:p w:rsidR="38272831" w:rsidP="38272831" w:rsidRDefault="38272831" w14:paraId="575C26A5" w14:textId="04DD8C83">
            <w:pPr>
              <w:pStyle w:val="ListParagraph"/>
              <w:numPr>
                <w:ilvl w:val="0"/>
                <w:numId w:val="44"/>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4"/>
                <w:szCs w:val="24"/>
                <w:lang w:val="en-GB"/>
              </w:rPr>
              <w:t>Professional learning</w:t>
            </w:r>
            <w:r w:rsidRPr="38272831" w:rsidR="38272831">
              <w:rPr>
                <w:rFonts w:ascii="Times New Roman" w:hAnsi="Times New Roman" w:eastAsia="Times New Roman" w:cs="Times New Roman"/>
                <w:b w:val="1"/>
                <w:bCs w:val="1"/>
                <w:i w:val="0"/>
                <w:iCs w:val="0"/>
                <w:sz w:val="22"/>
                <w:szCs w:val="22"/>
                <w:lang w:val="en-GB"/>
              </w:rPr>
              <w:t xml:space="preserve"> </w:t>
            </w:r>
          </w:p>
        </w:tc>
      </w:tr>
      <w:tr w:rsidR="38272831" w:rsidTr="38272831" w14:paraId="69A80C33">
        <w:trPr>
          <w:trHeight w:val="300"/>
        </w:trPr>
        <w:tc>
          <w:tcPr>
            <w:tcW w:w="15345" w:type="dxa"/>
            <w:gridSpan w:val="3"/>
            <w:tcMar>
              <w:left w:w="105" w:type="dxa"/>
              <w:right w:w="105" w:type="dxa"/>
            </w:tcMar>
            <w:vAlign w:val="top"/>
          </w:tcPr>
          <w:p w:rsidR="38272831" w:rsidP="38272831" w:rsidRDefault="38272831" w14:paraId="6F981572" w14:textId="23ED4FA4">
            <w:p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 xml:space="preserve">Summary of standards and quality: </w:t>
            </w:r>
          </w:p>
          <w:p w:rsidR="38272831" w:rsidP="38272831" w:rsidRDefault="38272831" w14:paraId="2B31EE3B" w14:textId="1AD2D15A">
            <w:pP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Leadership and management of staff and resources</w:t>
            </w:r>
          </w:p>
          <w:p w:rsidR="38272831" w:rsidP="38272831" w:rsidRDefault="38272831" w14:paraId="6A8CB5AB" w14:textId="46C60562">
            <w:p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 xml:space="preserve">Care inspectorate feedback; </w:t>
            </w:r>
          </w:p>
          <w:p w:rsidR="38272831" w:rsidP="38272831" w:rsidRDefault="38272831" w14:paraId="4CD60C26" w14:textId="7C8301DF">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‘A shared vision, values and aims positively informed practice. A strong ethos ran through the nursery which was shared with the school community including parents. For example, striving for excellence through knowing children and responding to their needs and learning interests.’</w:t>
            </w:r>
          </w:p>
          <w:p w:rsidR="38272831" w:rsidP="38272831" w:rsidRDefault="38272831" w14:paraId="6CB892B3" w14:textId="5173877C">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‘Families were meaningfully involved and influenced change within the setting. Opportunities were available for parents to come into the setting. This let them see their children at play and experience the opportunities available to children. A range of methods were used to keep parents informed, such as newsletters, learning journals and notice boards in the cloakroom.’</w:t>
            </w:r>
          </w:p>
          <w:p w:rsidR="38272831" w:rsidP="38272831" w:rsidRDefault="38272831" w14:paraId="206C220E" w14:textId="4F52777D">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‘Parents were regularly asked to feedback on aspects of the service through questionnaires and surveys. This information was used to shape plans for moving forward, such the learning focus for stay and play sessions. Management was committed to creatively engaging parents to benefit children.’</w:t>
            </w:r>
          </w:p>
          <w:p w:rsidR="38272831" w:rsidP="38272831" w:rsidRDefault="38272831" w14:paraId="5A47601A" w14:textId="62548CBE">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‘Quality assurance, including self-evaluation and improvement plans, were in place and leading to continuous improvement. A range of quality assurance processes ensured legislative requirements were adhered to, such as personal planning and medication. In addition, improvements were driven from self-evaluation in different aspects of the service.’</w:t>
            </w:r>
          </w:p>
          <w:p w:rsidR="38272831" w:rsidP="38272831" w:rsidRDefault="38272831" w14:paraId="4839F874" w14:textId="05C5779C">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‘Management were involved in quality assurance and improvement planning, suggesting a shared leadership approach to drive commitment and action.’</w:t>
            </w:r>
          </w:p>
          <w:p w:rsidR="38272831" w:rsidP="38272831" w:rsidRDefault="38272831" w14:paraId="17996442" w14:textId="3F4BFD2D">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‘Reflection and self-evaluation were embedded across the team and facilitated through pastoral meetings, review meetings and using best practice and guidance documents in team meetings. As a result, the provision was responsive and mostly adhering to best practice.’</w:t>
            </w:r>
          </w:p>
          <w:p w:rsidR="38272831" w:rsidP="38272831" w:rsidRDefault="38272831" w14:paraId="16BBA4DE" w14:textId="7110D3FB">
            <w:pPr>
              <w:rPr>
                <w:rFonts w:ascii="Times New Roman" w:hAnsi="Times New Roman" w:eastAsia="Times New Roman" w:cs="Times New Roman"/>
                <w:b w:val="0"/>
                <w:bCs w:val="0"/>
                <w:i w:val="0"/>
                <w:iCs w:val="0"/>
                <w:sz w:val="22"/>
                <w:szCs w:val="22"/>
              </w:rPr>
            </w:pPr>
          </w:p>
          <w:p w:rsidR="38272831" w:rsidP="38272831" w:rsidRDefault="38272831" w14:paraId="567DD795" w14:textId="0A10C756">
            <w:p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Highlighted area for reflection</w:t>
            </w:r>
            <w:r w:rsidRPr="38272831" w:rsidR="38272831">
              <w:rPr>
                <w:rFonts w:ascii="Times New Roman" w:hAnsi="Times New Roman" w:eastAsia="Times New Roman" w:cs="Times New Roman"/>
                <w:b w:val="0"/>
                <w:bCs w:val="0"/>
                <w:i w:val="0"/>
                <w:iCs w:val="0"/>
                <w:sz w:val="22"/>
                <w:szCs w:val="22"/>
                <w:lang w:val="en-GB"/>
              </w:rPr>
              <w:t xml:space="preserve"> – ‘Moving forward, management should continue to seek out best practice relating to mealtimes, personal care (one allocated toilet for accidents) and restorative practice (written policy to match the restorative practice that is taking place).’</w:t>
            </w:r>
          </w:p>
          <w:p w:rsidR="38272831" w:rsidP="38272831" w:rsidRDefault="38272831" w14:paraId="68640140" w14:textId="28186ABA">
            <w:p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Response – In our Nursery we follow best practise to ensure a nurturing and restorative approach to behaviour - Recent training on behaviour management and our behaviour policy review has taken place to ensure our written policies reflect our practice our mealtime practices are also under review for development.</w:t>
            </w:r>
          </w:p>
          <w:p w:rsidR="38272831" w:rsidP="38272831" w:rsidRDefault="38272831" w14:paraId="37D844E1" w14:textId="2DE40FD6">
            <w:pPr>
              <w:rPr>
                <w:rFonts w:ascii="Times New Roman" w:hAnsi="Times New Roman" w:eastAsia="Times New Roman" w:cs="Times New Roman"/>
                <w:b w:val="0"/>
                <w:bCs w:val="0"/>
                <w:i w:val="0"/>
                <w:iCs w:val="0"/>
                <w:sz w:val="22"/>
                <w:szCs w:val="22"/>
              </w:rPr>
            </w:pPr>
          </w:p>
          <w:p w:rsidR="38272831" w:rsidP="38272831" w:rsidRDefault="38272831" w14:paraId="4771A7B5" w14:textId="2A7058B4">
            <w:p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Self reflection</w:t>
            </w:r>
            <w:r w:rsidRPr="38272831" w:rsidR="38272831">
              <w:rPr>
                <w:rFonts w:ascii="Times New Roman" w:hAnsi="Times New Roman" w:eastAsia="Times New Roman" w:cs="Times New Roman"/>
                <w:b w:val="0"/>
                <w:bCs w:val="0"/>
                <w:i w:val="0"/>
                <w:iCs w:val="0"/>
                <w:sz w:val="22"/>
                <w:szCs w:val="22"/>
                <w:lang w:val="en-GB"/>
              </w:rPr>
              <w:t xml:space="preserve"> - Our work over the last 4 years on Vision Values and Aims has created a strong ethos for Nursery going forward. Our parents highlight their priorities yearly in the Learning Preferences Survey and we then feed these priorities into our updated VVA. This year we wanted an environment that is able to create; independent, kind, confident, happy, enthusiastic and curious children. Our focus is now on our review process and creating feedback for improvement. Over the years we have used a variety of methods to encourage parental engagement and feedback but often the responses reduced over time. As a result, we are reviewing our feedback processes further from both staff, parents and the children and how feedback is distributed, gathered and actioned. We found that parents most engaged in our Learning Preferences Survey and this year we have decided to get feedback in this way, discussing and evaluating the areas we would like feedback on then putting these questions to the parents. This information will then be analysed and actioned upon as a Nursery Team.</w:t>
            </w:r>
          </w:p>
          <w:p w:rsidR="38272831" w:rsidP="38272831" w:rsidRDefault="38272831" w14:paraId="0EC506C6" w14:textId="52FCCB92">
            <w:p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w:t>
            </w:r>
          </w:p>
          <w:p w:rsidR="38272831" w:rsidP="38272831" w:rsidRDefault="38272831" w14:paraId="6F06D75D" w14:textId="45996EA3">
            <w:p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As a reflective Nursery we are constantly reviewing current practise, set up, resourcing, assessment, parental connections and involvement, communication, child progress and outcomes. Verbal feedback and discussions take place continually on a 1-1 basis during CPD, termly child progress meetings, review meetings but also as a group during inset, planning and pastoral meetings. This has allowed us to gather opinions and ideas and review many of these areas, gathering views on current practise and areas for change. Our regular Area Reflections followed by Play Surveys allow us to ensure provision and implementation are continually at very high standards and that we are providing quality assurance. We also carry out regular moderation on both provision and assessment and this along with our CPD process further promotes quality assurance. </w:t>
            </w:r>
          </w:p>
          <w:p w:rsidR="38272831" w:rsidP="38272831" w:rsidRDefault="38272831" w14:paraId="42AF7017" w14:textId="0428C1E4">
            <w:pPr>
              <w:rPr>
                <w:rFonts w:ascii="Times New Roman" w:hAnsi="Times New Roman" w:eastAsia="Times New Roman" w:cs="Times New Roman"/>
                <w:b w:val="0"/>
                <w:bCs w:val="0"/>
                <w:i w:val="0"/>
                <w:iCs w:val="0"/>
                <w:sz w:val="22"/>
                <w:szCs w:val="22"/>
              </w:rPr>
            </w:pPr>
          </w:p>
          <w:p w:rsidR="38272831" w:rsidP="38272831" w:rsidRDefault="38272831" w14:paraId="5BC1FB71" w14:textId="74D9E5CA">
            <w:pP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 xml:space="preserve">Staff skills, knowledge, values and deployment </w:t>
            </w:r>
          </w:p>
          <w:p w:rsidR="38272831" w:rsidP="38272831" w:rsidRDefault="38272831" w14:paraId="2C38EF07" w14:textId="5C404612">
            <w:p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 xml:space="preserve">Care inspectorate feedback; </w:t>
            </w:r>
          </w:p>
          <w:p w:rsidR="38272831" w:rsidP="38272831" w:rsidRDefault="38272831" w14:paraId="4E5B3F5E" w14:textId="5613C17B">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‘Deployment and levels of staff were effective in ensuring high quality outcomes for children. Management understood the need for appropriate staffing to ensure high quality care. Therefore, children were cared for by enough staff to meet their needs, including during transition points such as lunchtime. All staff, including cover staff, were familiar with children, ensuring there was a consistency of care. Staff shared information with each other to benefit children in their day to day care.’</w:t>
            </w:r>
          </w:p>
          <w:p w:rsidR="38272831" w:rsidP="38272831" w:rsidRDefault="38272831" w14:paraId="58A85360" w14:textId="432A7645">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‘Staff were skilled at recognising when their interaction would enhance play and when to just let children be. Effective questions were used to enable children to develop their thinking skills. These were well placed to enhance the experience, rather than detract from it. As a result, children were contented and engaged.’</w:t>
            </w:r>
          </w:p>
          <w:p w:rsidR="38272831" w:rsidP="38272831" w:rsidRDefault="38272831" w14:paraId="6EF1422C" w14:textId="44DF89D2">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‘The team worked flexibly throughout the day. For example, they assessed the needs of the environment and children's needs and responded to them. As a result, gaps were identified and covered by vigilant staff. This approach also gave staff some autonomy over their day which impacted positively on their motivation. Staff felt happy at work and appreciated their wellbeing being considered and supported.’</w:t>
            </w:r>
          </w:p>
          <w:p w:rsidR="38272831" w:rsidP="38272831" w:rsidRDefault="38272831" w14:paraId="0BB195D1" w14:textId="6AAE7E72">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‘Staff were knowledgeable and experienced, bringing a range of skills to complement each other. They delegated and guided each other sensitively and showed commitment to developing lead areas of the curriculum, in line with their interests and skills. Staff were calm, quiet, responsive, enthusiastic and mostly attuned to children. Their confident and assured approach provided security and stability for children, as well as a high quality experience.’</w:t>
            </w:r>
          </w:p>
          <w:p w:rsidR="38272831" w:rsidP="38272831" w:rsidRDefault="38272831" w14:paraId="1704E9A0" w14:textId="4391155C">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‘Effective questions were used to enable children to develop their thinking skills. These were well placed to enhance the experience, rather than detract from it. As a result, children were contented and engaged.’</w:t>
            </w:r>
          </w:p>
          <w:p w:rsidR="38272831" w:rsidP="38272831" w:rsidRDefault="38272831" w14:paraId="0F13D194" w14:textId="39898086">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‘Secure relationships with staff resulted in children feeling comfortable, safe and confident. Staff sensitively supported children in their self-regulation and social skills.’</w:t>
            </w:r>
          </w:p>
          <w:p w:rsidR="38272831" w:rsidP="38272831" w:rsidRDefault="38272831" w14:paraId="4CD7C184" w14:textId="200EF080">
            <w:p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w:t>
            </w:r>
          </w:p>
          <w:p w:rsidR="38272831" w:rsidP="38272831" w:rsidRDefault="38272831" w14:paraId="1BC7AFCF" w14:textId="581211F9">
            <w:p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Highlighted area for reflection</w:t>
            </w:r>
            <w:r w:rsidRPr="38272831" w:rsidR="38272831">
              <w:rPr>
                <w:rFonts w:ascii="Times New Roman" w:hAnsi="Times New Roman" w:eastAsia="Times New Roman" w:cs="Times New Roman"/>
                <w:b w:val="0"/>
                <w:bCs w:val="0"/>
                <w:i w:val="0"/>
                <w:iCs w:val="0"/>
                <w:sz w:val="22"/>
                <w:szCs w:val="22"/>
                <w:lang w:val="en-GB"/>
              </w:rPr>
              <w:t xml:space="preserve"> – none</w:t>
            </w:r>
          </w:p>
          <w:p w:rsidR="38272831" w:rsidP="38272831" w:rsidRDefault="38272831" w14:paraId="7003D38F" w14:textId="6EE11A3A">
            <w:pPr>
              <w:rPr>
                <w:rFonts w:ascii="Times New Roman" w:hAnsi="Times New Roman" w:eastAsia="Times New Roman" w:cs="Times New Roman"/>
                <w:b w:val="0"/>
                <w:bCs w:val="0"/>
                <w:i w:val="0"/>
                <w:iCs w:val="0"/>
                <w:sz w:val="22"/>
                <w:szCs w:val="22"/>
              </w:rPr>
            </w:pPr>
          </w:p>
          <w:p w:rsidR="38272831" w:rsidP="38272831" w:rsidRDefault="38272831" w14:paraId="4DAE777B" w14:textId="224B84BD">
            <w:p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Self reflection</w:t>
            </w:r>
            <w:r w:rsidRPr="38272831" w:rsidR="38272831">
              <w:rPr>
                <w:rFonts w:ascii="Times New Roman" w:hAnsi="Times New Roman" w:eastAsia="Times New Roman" w:cs="Times New Roman"/>
                <w:b w:val="0"/>
                <w:bCs w:val="0"/>
                <w:i w:val="0"/>
                <w:iCs w:val="0"/>
                <w:sz w:val="22"/>
                <w:szCs w:val="22"/>
                <w:lang w:val="en-GB"/>
              </w:rPr>
              <w:t xml:space="preserve"> - Staff wellbeing and development is always a priority at Cargilfield. Our Nursery has excellent staff retention and a very experienced staff who have worked within the Nursery from a period of  4-15 years. We continue to strive to empower and increase the knowledge and understanding of all the practitioners through both in house and external professional development. All professional development is tracked and any requested for training is followed through on. We have focused particularly on behaviour management and continued development of best practise. We now want to embed the updated systems and policies to ensure that it is seamless and works well in practise.</w:t>
            </w:r>
          </w:p>
          <w:p w:rsidR="38272831" w:rsidP="38272831" w:rsidRDefault="38272831" w14:paraId="22F5E888" w14:textId="2B759238">
            <w:p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 </w:t>
            </w:r>
          </w:p>
          <w:p w:rsidR="38272831" w:rsidP="38272831" w:rsidRDefault="38272831" w14:paraId="69142ECB" w14:textId="442D3CE8">
            <w:pP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 xml:space="preserve">Leadership of continuous improvement </w:t>
            </w:r>
          </w:p>
          <w:p w:rsidR="38272831" w:rsidP="38272831" w:rsidRDefault="38272831" w14:paraId="01C71B4F" w14:textId="5ED42133">
            <w:p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 xml:space="preserve">Care inspectorate feedback; </w:t>
            </w:r>
          </w:p>
          <w:p w:rsidR="38272831" w:rsidP="38272831" w:rsidRDefault="38272831" w14:paraId="2031A711" w14:textId="46F76A70">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‘Quality assurance, including self-evaluation and improvement plans, were in place and leading to continuous improvement. A range of quality assurance processes ensured legislative requirements were adhered to, such as personal planning and medication. In addition, improvements were driven from self-evaluation in different aspects of the service.’</w:t>
            </w:r>
          </w:p>
          <w:p w:rsidR="38272831" w:rsidP="38272831" w:rsidRDefault="38272831" w14:paraId="78054E85" w14:textId="66E37CB1">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‘Management were involved in quality assurance and improvement planning, suggesting a shared leadership approach to drive commitment and action.’</w:t>
            </w:r>
          </w:p>
          <w:p w:rsidR="38272831" w:rsidP="38272831" w:rsidRDefault="38272831" w14:paraId="6061CCDD" w14:textId="361C03F5">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Staff ‘showed commitment to developing lead areas of the curriculum, in line with their interests and skills.’</w:t>
            </w:r>
          </w:p>
          <w:p w:rsidR="38272831" w:rsidP="38272831" w:rsidRDefault="38272831" w14:paraId="3219181E" w14:textId="684EAEC2">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‘Predominantly, practice reflected a strong investment in relationships and the provision of many opportunities for children to thrive.’</w:t>
            </w:r>
          </w:p>
          <w:p w:rsidR="38272831" w:rsidP="38272831" w:rsidRDefault="38272831" w14:paraId="07E01A0C" w14:textId="21D44281">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‘Reflection and self-evaluation were embedded across the team and facilitated through pastoral meetings, review meetings and using best practice and guidance documents in team meetings.’</w:t>
            </w:r>
          </w:p>
          <w:p w:rsidR="38272831" w:rsidP="38272831" w:rsidRDefault="38272831" w14:paraId="61C06A3D" w14:textId="20B7E465">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‘Management was aware of the need to monitor the impact of transitions throughout the day on play.’</w:t>
            </w:r>
          </w:p>
          <w:p w:rsidR="38272831" w:rsidP="38272831" w:rsidRDefault="38272831" w14:paraId="6347747F" w14:textId="0D81844D">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‘Management was committed to developing the journals to reflect significant learning for each child.’</w:t>
            </w:r>
          </w:p>
          <w:p w:rsidR="38272831" w:rsidP="38272831" w:rsidRDefault="38272831" w14:paraId="31DFF4D5" w14:textId="3C5DE760">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‘Management was committed to creatively engaging parents to benefit children.’</w:t>
            </w:r>
          </w:p>
          <w:p w:rsidR="38272831" w:rsidP="38272831" w:rsidRDefault="38272831" w14:paraId="1CD8DACB" w14:textId="7A59E52B">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’In addition, improvements were driven from self-evaluation in different aspects of the service.’</w:t>
            </w:r>
          </w:p>
          <w:p w:rsidR="38272831" w:rsidP="38272831" w:rsidRDefault="38272831" w14:paraId="4DDC53BB" w14:textId="19DA54F5">
            <w:pPr>
              <w:rPr>
                <w:rFonts w:ascii="Times New Roman" w:hAnsi="Times New Roman" w:eastAsia="Times New Roman" w:cs="Times New Roman"/>
                <w:b w:val="0"/>
                <w:bCs w:val="0"/>
                <w:i w:val="0"/>
                <w:iCs w:val="0"/>
                <w:sz w:val="22"/>
                <w:szCs w:val="22"/>
              </w:rPr>
            </w:pPr>
          </w:p>
          <w:p w:rsidR="38272831" w:rsidP="38272831" w:rsidRDefault="38272831" w14:paraId="025AC478" w14:textId="7F491650">
            <w:p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Highlighted area for reflection</w:t>
            </w:r>
            <w:r w:rsidRPr="38272831" w:rsidR="38272831">
              <w:rPr>
                <w:rFonts w:ascii="Times New Roman" w:hAnsi="Times New Roman" w:eastAsia="Times New Roman" w:cs="Times New Roman"/>
                <w:b w:val="0"/>
                <w:bCs w:val="0"/>
                <w:i w:val="0"/>
                <w:iCs w:val="0"/>
                <w:sz w:val="22"/>
                <w:szCs w:val="22"/>
                <w:lang w:val="en-GB"/>
              </w:rPr>
              <w:t xml:space="preserve"> – The areas for development highlighted in the previous section by the Care inspectorate are under review by management with an action plan to address these.</w:t>
            </w:r>
          </w:p>
          <w:p w:rsidR="38272831" w:rsidP="38272831" w:rsidRDefault="38272831" w14:paraId="27BE0A52" w14:textId="58477A40">
            <w:pPr>
              <w:rPr>
                <w:rFonts w:ascii="Times New Roman" w:hAnsi="Times New Roman" w:eastAsia="Times New Roman" w:cs="Times New Roman"/>
                <w:b w:val="0"/>
                <w:bCs w:val="0"/>
                <w:i w:val="0"/>
                <w:iCs w:val="0"/>
                <w:sz w:val="22"/>
                <w:szCs w:val="22"/>
              </w:rPr>
            </w:pPr>
          </w:p>
          <w:p w:rsidR="38272831" w:rsidP="38272831" w:rsidRDefault="38272831" w14:paraId="3F0B93B7" w14:textId="5F8E6FB6">
            <w:p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Self reflection</w:t>
            </w:r>
            <w:r w:rsidRPr="38272831" w:rsidR="38272831">
              <w:rPr>
                <w:rFonts w:ascii="Times New Roman" w:hAnsi="Times New Roman" w:eastAsia="Times New Roman" w:cs="Times New Roman"/>
                <w:b w:val="0"/>
                <w:bCs w:val="0"/>
                <w:i w:val="0"/>
                <w:iCs w:val="0"/>
                <w:sz w:val="22"/>
                <w:szCs w:val="22"/>
                <w:lang w:val="en-GB"/>
              </w:rPr>
              <w:t xml:space="preserve"> – Continuing to drive staff development and pedagogical knowledge is one of our priorities. All staff share their career development interests and relevant training that they wish to do in our yearly appraisal meetings. These are then planned for and implemented. Any highlighted areas for development in our self reflection is then acted upon with further training offered in relevant areas during Inset sessions ensuring a team approach to development. Training is also sporadically carried out based upon current or introduced best practise, seminar or training opportunities that arise.</w:t>
            </w:r>
          </w:p>
          <w:p w:rsidR="38272831" w:rsidP="38272831" w:rsidRDefault="38272831" w14:paraId="27344171" w14:textId="261A94D7">
            <w:pPr>
              <w:rPr>
                <w:rFonts w:ascii="Times New Roman" w:hAnsi="Times New Roman" w:eastAsia="Times New Roman" w:cs="Times New Roman"/>
                <w:b w:val="0"/>
                <w:bCs w:val="0"/>
                <w:i w:val="0"/>
                <w:iCs w:val="0"/>
                <w:sz w:val="22"/>
                <w:szCs w:val="22"/>
              </w:rPr>
            </w:pPr>
          </w:p>
          <w:p w:rsidR="38272831" w:rsidP="38272831" w:rsidRDefault="38272831" w14:paraId="0D1D96E0" w14:textId="2E0EE1C7">
            <w:p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Targets; </w:t>
            </w:r>
          </w:p>
          <w:p w:rsidR="38272831" w:rsidP="38272831" w:rsidRDefault="38272831" w14:paraId="21A8B6A4" w14:textId="2AD8395A">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Review and trial new parental feedback strategies. (continued target)</w:t>
            </w:r>
          </w:p>
          <w:p w:rsidR="38272831" w:rsidP="38272831" w:rsidRDefault="38272831" w14:paraId="0FF596DB" w14:textId="18D6208E">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To become familiar with and embed the new Quality Framework into our self-evaluation process. (New target)</w:t>
            </w:r>
          </w:p>
          <w:p w:rsidR="38272831" w:rsidP="38272831" w:rsidRDefault="38272831" w14:paraId="6F50BA3F" w14:textId="649C0B7C">
            <w:pPr>
              <w:pStyle w:val="ListParagraph"/>
              <w:numPr>
                <w:ilvl w:val="0"/>
                <w:numId w:val="45"/>
              </w:numP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To rework the Curricular Leaders program that shares good practise and encourages practitioners to develop areas of pedagogical interest. (continued target)</w:t>
            </w:r>
          </w:p>
          <w:p w:rsidR="38272831" w:rsidP="38272831" w:rsidRDefault="38272831" w14:paraId="6E350428" w14:textId="6F8F56BF">
            <w:pPr>
              <w:ind w:left="720"/>
              <w:rPr>
                <w:rFonts w:ascii="Times New Roman" w:hAnsi="Times New Roman" w:eastAsia="Times New Roman" w:cs="Times New Roman"/>
                <w:b w:val="0"/>
                <w:bCs w:val="0"/>
                <w:i w:val="0"/>
                <w:iCs w:val="0"/>
                <w:sz w:val="22"/>
                <w:szCs w:val="22"/>
              </w:rPr>
            </w:pPr>
          </w:p>
        </w:tc>
      </w:tr>
    </w:tbl>
    <w:p w:rsidRPr="00A71BDE" w:rsidR="002E3950" w:rsidP="38272831" w:rsidRDefault="002E3950" w14:paraId="65806974" w14:textId="1536865D">
      <w:pPr>
        <w:bidi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3075"/>
        <w:gridCol w:w="3075"/>
        <w:gridCol w:w="1635"/>
        <w:gridCol w:w="4515"/>
        <w:gridCol w:w="3075"/>
      </w:tblGrid>
      <w:tr w:rsidR="38272831" w:rsidTr="38272831" w14:paraId="12B01B5A">
        <w:trPr>
          <w:trHeight w:val="300"/>
        </w:trPr>
        <w:tc>
          <w:tcPr>
            <w:tcW w:w="3075" w:type="dxa"/>
            <w:tcMar>
              <w:left w:w="105" w:type="dxa"/>
              <w:right w:w="105" w:type="dxa"/>
            </w:tcMar>
            <w:vAlign w:val="top"/>
          </w:tcPr>
          <w:p w:rsidR="38272831" w:rsidP="38272831" w:rsidRDefault="38272831" w14:paraId="2C12BB7C" w14:textId="4D1B33C3">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Area for Development</w:t>
            </w:r>
          </w:p>
        </w:tc>
        <w:tc>
          <w:tcPr>
            <w:tcW w:w="3075" w:type="dxa"/>
            <w:tcMar>
              <w:left w:w="105" w:type="dxa"/>
              <w:right w:w="105" w:type="dxa"/>
            </w:tcMar>
            <w:vAlign w:val="top"/>
          </w:tcPr>
          <w:p w:rsidR="38272831" w:rsidP="38272831" w:rsidRDefault="38272831" w14:paraId="610B8482" w14:textId="613DB578">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Success Criteria</w:t>
            </w:r>
          </w:p>
        </w:tc>
        <w:tc>
          <w:tcPr>
            <w:tcW w:w="1635" w:type="dxa"/>
            <w:tcMar>
              <w:left w:w="105" w:type="dxa"/>
              <w:right w:w="105" w:type="dxa"/>
            </w:tcMar>
            <w:vAlign w:val="top"/>
          </w:tcPr>
          <w:p w:rsidR="38272831" w:rsidP="38272831" w:rsidRDefault="38272831" w14:paraId="5E897259" w14:textId="769A6F15">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Action (by whom) When?</w:t>
            </w:r>
          </w:p>
        </w:tc>
        <w:tc>
          <w:tcPr>
            <w:tcW w:w="4515" w:type="dxa"/>
            <w:tcMar>
              <w:left w:w="105" w:type="dxa"/>
              <w:right w:w="105" w:type="dxa"/>
            </w:tcMar>
            <w:vAlign w:val="top"/>
          </w:tcPr>
          <w:p w:rsidR="38272831" w:rsidP="38272831" w:rsidRDefault="38272831" w14:paraId="3453F975" w14:textId="3FF4E949">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Milestones</w:t>
            </w:r>
          </w:p>
        </w:tc>
        <w:tc>
          <w:tcPr>
            <w:tcW w:w="3075" w:type="dxa"/>
            <w:tcMar>
              <w:left w:w="105" w:type="dxa"/>
              <w:right w:w="105" w:type="dxa"/>
            </w:tcMar>
            <w:vAlign w:val="top"/>
          </w:tcPr>
          <w:p w:rsidR="38272831" w:rsidP="38272831" w:rsidRDefault="38272831" w14:paraId="56D31E70" w14:textId="4F7B011B">
            <w:pPr>
              <w:bidi w:val="0"/>
              <w:spacing w:line="259" w:lineRule="auto"/>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Next Steps/Progress</w:t>
            </w:r>
          </w:p>
        </w:tc>
      </w:tr>
      <w:tr w:rsidR="38272831" w:rsidTr="38272831" w14:paraId="7FADA0F0">
        <w:trPr>
          <w:trHeight w:val="300"/>
        </w:trPr>
        <w:tc>
          <w:tcPr>
            <w:tcW w:w="3075" w:type="dxa"/>
            <w:tcMar>
              <w:left w:w="105" w:type="dxa"/>
              <w:right w:w="105" w:type="dxa"/>
            </w:tcMar>
            <w:vAlign w:val="top"/>
          </w:tcPr>
          <w:p w:rsidR="38272831" w:rsidP="38272831" w:rsidRDefault="38272831" w14:paraId="7FE23D2C" w14:textId="291FED6F">
            <w:pPr>
              <w:pStyle w:val="ListParagraph"/>
              <w:numPr>
                <w:ilvl w:val="0"/>
                <w:numId w:val="4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Review and trial new parental feedback strategies.</w:t>
            </w:r>
          </w:p>
          <w:p w:rsidR="38272831" w:rsidP="38272831" w:rsidRDefault="38272831" w14:paraId="21ACF11F" w14:textId="7F2DAF51">
            <w:pPr>
              <w:bidi w:val="0"/>
              <w:rPr>
                <w:rFonts w:ascii="Times New Roman" w:hAnsi="Times New Roman" w:eastAsia="Times New Roman" w:cs="Times New Roman"/>
                <w:b w:val="0"/>
                <w:bCs w:val="0"/>
                <w:i w:val="0"/>
                <w:iCs w:val="0"/>
                <w:sz w:val="22"/>
                <w:szCs w:val="22"/>
              </w:rPr>
            </w:pPr>
          </w:p>
        </w:tc>
        <w:tc>
          <w:tcPr>
            <w:tcW w:w="3075" w:type="dxa"/>
            <w:tcMar>
              <w:left w:w="105" w:type="dxa"/>
              <w:right w:w="105" w:type="dxa"/>
            </w:tcMar>
            <w:vAlign w:val="top"/>
          </w:tcPr>
          <w:p w:rsidR="38272831" w:rsidP="38272831" w:rsidRDefault="38272831" w14:paraId="3028DC95" w14:textId="79940805">
            <w:pPr>
              <w:pStyle w:val="ListParagraph"/>
              <w:numPr>
                <w:ilvl w:val="0"/>
                <w:numId w:val="4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An environment where all opinions and ideas are shared openly through appropriate forums. Parents feedback increases in volume and they feel their ideas and values are heard and responded to.</w:t>
            </w:r>
          </w:p>
        </w:tc>
        <w:tc>
          <w:tcPr>
            <w:tcW w:w="1635" w:type="dxa"/>
            <w:tcMar>
              <w:left w:w="105" w:type="dxa"/>
              <w:right w:w="105" w:type="dxa"/>
            </w:tcMar>
            <w:vAlign w:val="top"/>
          </w:tcPr>
          <w:p w:rsidR="38272831" w:rsidP="38272831" w:rsidRDefault="38272831" w14:paraId="6BBA5004" w14:textId="5B9B19F3">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TM and ALL staff</w:t>
            </w:r>
          </w:p>
          <w:p w:rsidR="38272831" w:rsidP="38272831" w:rsidRDefault="38272831" w14:paraId="21628E8D" w14:textId="1D92AE92">
            <w:pPr>
              <w:bidi w:val="0"/>
              <w:rPr>
                <w:rFonts w:ascii="Times New Roman" w:hAnsi="Times New Roman" w:eastAsia="Times New Roman" w:cs="Times New Roman"/>
                <w:b w:val="0"/>
                <w:bCs w:val="0"/>
                <w:i w:val="0"/>
                <w:iCs w:val="0"/>
                <w:sz w:val="22"/>
                <w:szCs w:val="22"/>
              </w:rPr>
            </w:pPr>
          </w:p>
        </w:tc>
        <w:tc>
          <w:tcPr>
            <w:tcW w:w="4515" w:type="dxa"/>
            <w:tcMar>
              <w:left w:w="105" w:type="dxa"/>
              <w:right w:w="105" w:type="dxa"/>
            </w:tcMar>
            <w:vAlign w:val="top"/>
          </w:tcPr>
          <w:p w:rsidR="38272831" w:rsidP="38272831" w:rsidRDefault="38272831" w14:paraId="3332B108" w14:textId="516F7BEC">
            <w:pPr>
              <w:pStyle w:val="ListParagraph"/>
              <w:numPr>
                <w:ilvl w:val="0"/>
                <w:numId w:val="47"/>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TM took on the parent feedback system introduced by pervious head of Nursery. This included the termly question which was posed 3 times last year, 1 each term. The amount of responses to these decreased as the year progressed and this highlighted that we might need to find a new format for feedback.</w:t>
            </w:r>
          </w:p>
          <w:p w:rsidR="38272831" w:rsidP="38272831" w:rsidRDefault="38272831" w14:paraId="7D280D1B" w14:textId="1CD34F73">
            <w:pPr>
              <w:pStyle w:val="ListParagraph"/>
              <w:numPr>
                <w:ilvl w:val="0"/>
                <w:numId w:val="47"/>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Feedback and ideas sessions for how to encourage parent feedback held in August 2023.</w:t>
            </w:r>
          </w:p>
          <w:p w:rsidR="38272831" w:rsidP="38272831" w:rsidRDefault="38272831" w14:paraId="2E205656" w14:textId="4511D551">
            <w:pPr>
              <w:pStyle w:val="ListParagraph"/>
              <w:numPr>
                <w:ilvl w:val="0"/>
                <w:numId w:val="47"/>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As a result of the meeting we then tried posting the question on the parent board as well as in school post communication. </w:t>
            </w:r>
          </w:p>
          <w:p w:rsidR="38272831" w:rsidP="38272831" w:rsidRDefault="38272831" w14:paraId="2213DCFF" w14:textId="1594FA59">
            <w:pPr>
              <w:pStyle w:val="ListParagraph"/>
              <w:numPr>
                <w:ilvl w:val="0"/>
                <w:numId w:val="47"/>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The response was a slight increase in communication. This needs to be explored further.</w:t>
            </w:r>
          </w:p>
          <w:p w:rsidR="38272831" w:rsidP="38272831" w:rsidRDefault="38272831" w14:paraId="03BA8E29" w14:textId="6A0ECB4F">
            <w:pPr>
              <w:pStyle w:val="ListParagraph"/>
              <w:numPr>
                <w:ilvl w:val="0"/>
                <w:numId w:val="47"/>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The reaction to the questions on the board was not as forthcoming as hoped. We now plan to put most pressing feedback questions in the Parent Learning Survey as this has a very high response rate and is the most time effective and well received feedback format.</w:t>
            </w:r>
          </w:p>
        </w:tc>
        <w:tc>
          <w:tcPr>
            <w:tcW w:w="3075" w:type="dxa"/>
            <w:tcMar>
              <w:left w:w="105" w:type="dxa"/>
              <w:right w:w="105" w:type="dxa"/>
            </w:tcMar>
            <w:vAlign w:val="top"/>
          </w:tcPr>
          <w:p w:rsidR="38272831" w:rsidP="38272831" w:rsidRDefault="38272831" w14:paraId="6AE129CD" w14:textId="32FA4C97">
            <w:pPr>
              <w:pStyle w:val="ListParagraph"/>
              <w:numPr>
                <w:ilvl w:val="0"/>
                <w:numId w:val="47"/>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Put new feedback questions in the Parent Leaning Survey.</w:t>
            </w:r>
          </w:p>
          <w:p w:rsidR="38272831" w:rsidP="38272831" w:rsidRDefault="38272831" w14:paraId="5804F0D9" w14:textId="2EBA7F6E">
            <w:pPr>
              <w:bidi w:val="0"/>
              <w:rPr>
                <w:rFonts w:ascii="Times New Roman" w:hAnsi="Times New Roman" w:eastAsia="Times New Roman" w:cs="Times New Roman"/>
                <w:b w:val="0"/>
                <w:bCs w:val="0"/>
                <w:i w:val="0"/>
                <w:iCs w:val="0"/>
                <w:sz w:val="22"/>
                <w:szCs w:val="22"/>
              </w:rPr>
            </w:pPr>
          </w:p>
        </w:tc>
      </w:tr>
      <w:tr w:rsidR="38272831" w:rsidTr="38272831" w14:paraId="3A6FE1AF">
        <w:trPr>
          <w:trHeight w:val="300"/>
        </w:trPr>
        <w:tc>
          <w:tcPr>
            <w:tcW w:w="3075" w:type="dxa"/>
            <w:tcMar>
              <w:left w:w="105" w:type="dxa"/>
              <w:right w:w="105" w:type="dxa"/>
            </w:tcMar>
            <w:vAlign w:val="top"/>
          </w:tcPr>
          <w:p w:rsidR="38272831" w:rsidP="38272831" w:rsidRDefault="38272831" w14:paraId="1C68E7BA" w14:textId="14C48B86">
            <w:pPr>
              <w:pStyle w:val="ListParagraph"/>
              <w:numPr>
                <w:ilvl w:val="0"/>
                <w:numId w:val="47"/>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To become familiar with and embed the new Quality Framework into our self-evaluation process. </w:t>
            </w:r>
          </w:p>
        </w:tc>
        <w:tc>
          <w:tcPr>
            <w:tcW w:w="3075" w:type="dxa"/>
            <w:tcMar>
              <w:left w:w="105" w:type="dxa"/>
              <w:right w:w="105" w:type="dxa"/>
            </w:tcMar>
            <w:vAlign w:val="top"/>
          </w:tcPr>
          <w:p w:rsidR="38272831" w:rsidP="38272831" w:rsidRDefault="38272831" w14:paraId="2ED12F4B" w14:textId="3363F67E">
            <w:pPr>
              <w:pStyle w:val="ListParagraph"/>
              <w:numPr>
                <w:ilvl w:val="0"/>
                <w:numId w:val="47"/>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That all practitioners are familiar with the Quality Improvement Framework and that our self-evaluation process stems from this document. That all staff are involved in the reflection, evaluation and actions for change process, ensuring a team approach to change.</w:t>
            </w:r>
          </w:p>
        </w:tc>
        <w:tc>
          <w:tcPr>
            <w:tcW w:w="1635" w:type="dxa"/>
            <w:tcMar>
              <w:left w:w="105" w:type="dxa"/>
              <w:right w:w="105" w:type="dxa"/>
            </w:tcMar>
            <w:vAlign w:val="top"/>
          </w:tcPr>
          <w:p w:rsidR="38272831" w:rsidP="38272831" w:rsidRDefault="38272831" w14:paraId="313C52F6" w14:textId="0610323C">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TM and ALL staff</w:t>
            </w:r>
          </w:p>
          <w:p w:rsidR="38272831" w:rsidP="38272831" w:rsidRDefault="38272831" w14:paraId="74ADE065" w14:textId="5AF5040C">
            <w:pPr>
              <w:bidi w:val="0"/>
              <w:rPr>
                <w:rFonts w:ascii="Times New Roman" w:hAnsi="Times New Roman" w:eastAsia="Times New Roman" w:cs="Times New Roman"/>
                <w:b w:val="0"/>
                <w:bCs w:val="0"/>
                <w:i w:val="0"/>
                <w:iCs w:val="0"/>
                <w:sz w:val="22"/>
                <w:szCs w:val="22"/>
              </w:rPr>
            </w:pPr>
          </w:p>
        </w:tc>
        <w:tc>
          <w:tcPr>
            <w:tcW w:w="4515" w:type="dxa"/>
            <w:tcMar>
              <w:left w:w="105" w:type="dxa"/>
              <w:right w:w="105" w:type="dxa"/>
            </w:tcMar>
            <w:vAlign w:val="top"/>
          </w:tcPr>
          <w:p w:rsidR="38272831" w:rsidP="38272831" w:rsidRDefault="38272831" w14:paraId="3B03D345" w14:textId="7299B7F1">
            <w:pPr>
              <w:pStyle w:val="ListParagraph"/>
              <w:numPr>
                <w:ilvl w:val="0"/>
                <w:numId w:val="4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The New Quality Improvement Frame work is introduced and talked through in the August Inset. Self-evaluation using this document is used as a team to start our process of understanding of the new document and how it changes our evaluation process.</w:t>
            </w:r>
          </w:p>
          <w:p w:rsidR="38272831" w:rsidP="38272831" w:rsidRDefault="38272831" w14:paraId="1C4C46B5" w14:textId="0B7DF024">
            <w:pPr>
              <w:pStyle w:val="ListParagraph"/>
              <w:numPr>
                <w:ilvl w:val="0"/>
                <w:numId w:val="4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Continued use of the Quality improvement Framework in our continued assessment and self-reflection and evaluations through the year.</w:t>
            </w:r>
          </w:p>
        </w:tc>
        <w:tc>
          <w:tcPr>
            <w:tcW w:w="3075" w:type="dxa"/>
            <w:tcMar>
              <w:left w:w="105" w:type="dxa"/>
              <w:right w:w="105" w:type="dxa"/>
            </w:tcMar>
            <w:vAlign w:val="top"/>
          </w:tcPr>
          <w:p w:rsidR="38272831" w:rsidP="38272831" w:rsidRDefault="38272831" w14:paraId="5CAE334A" w14:textId="2371DB66">
            <w:pPr>
              <w:pStyle w:val="ListParagraph"/>
              <w:numPr>
                <w:ilvl w:val="0"/>
                <w:numId w:val="4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Carry out new Quality Improvement Framework training August Inset.</w:t>
            </w:r>
          </w:p>
          <w:p w:rsidR="38272831" w:rsidP="38272831" w:rsidRDefault="38272831" w14:paraId="22758E99" w14:textId="1B3FFA3F">
            <w:pPr>
              <w:pStyle w:val="ListParagraph"/>
              <w:numPr>
                <w:ilvl w:val="0"/>
                <w:numId w:val="4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New self-refection and evaluation system put into place and used over the year. This will be included in the Quality Assurance and Assessment Overview.</w:t>
            </w:r>
          </w:p>
          <w:p w:rsidR="38272831" w:rsidP="38272831" w:rsidRDefault="38272831" w14:paraId="75F31ADA" w14:textId="1AE3EF47">
            <w:pPr>
              <w:pStyle w:val="ListParagraph"/>
              <w:numPr>
                <w:ilvl w:val="0"/>
                <w:numId w:val="4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Review of the new system to take place in Spring Inset.</w:t>
            </w:r>
          </w:p>
        </w:tc>
      </w:tr>
      <w:tr w:rsidR="38272831" w:rsidTr="38272831" w14:paraId="762A6167">
        <w:trPr>
          <w:trHeight w:val="300"/>
        </w:trPr>
        <w:tc>
          <w:tcPr>
            <w:tcW w:w="3075" w:type="dxa"/>
            <w:tcMar>
              <w:left w:w="105" w:type="dxa"/>
              <w:right w:w="105" w:type="dxa"/>
            </w:tcMar>
            <w:vAlign w:val="top"/>
          </w:tcPr>
          <w:p w:rsidR="38272831" w:rsidP="38272831" w:rsidRDefault="38272831" w14:paraId="69ED1314" w14:textId="21569D2B">
            <w:pPr>
              <w:pStyle w:val="ListParagraph"/>
              <w:numPr>
                <w:ilvl w:val="0"/>
                <w:numId w:val="49"/>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To rework the Curricular Leaders program that shares good practise and encourages practitioners to develop areas of pedagogical interest. (continued target)</w:t>
            </w:r>
          </w:p>
          <w:p w:rsidR="38272831" w:rsidP="38272831" w:rsidRDefault="38272831" w14:paraId="5B0CD61F" w14:textId="216E0EA8">
            <w:pPr>
              <w:bidi w:val="0"/>
              <w:rPr>
                <w:rFonts w:ascii="Times New Roman" w:hAnsi="Times New Roman" w:eastAsia="Times New Roman" w:cs="Times New Roman"/>
                <w:b w:val="0"/>
                <w:bCs w:val="0"/>
                <w:i w:val="0"/>
                <w:iCs w:val="0"/>
                <w:sz w:val="22"/>
                <w:szCs w:val="22"/>
              </w:rPr>
            </w:pPr>
          </w:p>
        </w:tc>
        <w:tc>
          <w:tcPr>
            <w:tcW w:w="3075" w:type="dxa"/>
            <w:tcMar>
              <w:left w:w="105" w:type="dxa"/>
              <w:right w:w="105" w:type="dxa"/>
            </w:tcMar>
            <w:vAlign w:val="top"/>
          </w:tcPr>
          <w:p w:rsidR="38272831" w:rsidP="38272831" w:rsidRDefault="38272831" w14:paraId="115AEEDA" w14:textId="04950AC3">
            <w:pPr>
              <w:pStyle w:val="ListParagraph"/>
              <w:numPr>
                <w:ilvl w:val="0"/>
                <w:numId w:val="50"/>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Practitioners feel knowledgeable and empowered.</w:t>
            </w:r>
          </w:p>
          <w:p w:rsidR="38272831" w:rsidP="38272831" w:rsidRDefault="38272831" w14:paraId="7E29AC32" w14:textId="21DDB3AC">
            <w:pPr>
              <w:pStyle w:val="ListParagraph"/>
              <w:numPr>
                <w:ilvl w:val="0"/>
                <w:numId w:val="50"/>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Good pedagogical practise is shared and encouraged.</w:t>
            </w:r>
          </w:p>
          <w:p w:rsidR="38272831" w:rsidP="38272831" w:rsidRDefault="38272831" w14:paraId="43F5DC71" w14:textId="6A2E67E2">
            <w:pPr>
              <w:pStyle w:val="ListParagraph"/>
              <w:numPr>
                <w:ilvl w:val="0"/>
                <w:numId w:val="50"/>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New and innovative ideas are injected into the Nursery on an ongoing basis improving input and resourcing.</w:t>
            </w:r>
          </w:p>
          <w:p w:rsidR="38272831" w:rsidP="38272831" w:rsidRDefault="38272831" w14:paraId="113E8329" w14:textId="5893E7AE">
            <w:pPr>
              <w:pStyle w:val="ListParagraph"/>
              <w:numPr>
                <w:ilvl w:val="0"/>
                <w:numId w:val="50"/>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Practitioners have people to access for professional development and reference material.</w:t>
            </w:r>
          </w:p>
          <w:p w:rsidR="38272831" w:rsidP="38272831" w:rsidRDefault="38272831" w14:paraId="3500B529" w14:textId="1A63C911">
            <w:pPr>
              <w:bidi w:val="0"/>
              <w:rPr>
                <w:rFonts w:ascii="Times New Roman" w:hAnsi="Times New Roman" w:eastAsia="Times New Roman" w:cs="Times New Roman"/>
                <w:b w:val="0"/>
                <w:bCs w:val="0"/>
                <w:i w:val="0"/>
                <w:iCs w:val="0"/>
                <w:sz w:val="22"/>
                <w:szCs w:val="22"/>
              </w:rPr>
            </w:pPr>
          </w:p>
        </w:tc>
        <w:tc>
          <w:tcPr>
            <w:tcW w:w="1635" w:type="dxa"/>
            <w:tcMar>
              <w:left w:w="105" w:type="dxa"/>
              <w:right w:w="105" w:type="dxa"/>
            </w:tcMar>
            <w:vAlign w:val="top"/>
          </w:tcPr>
          <w:p w:rsidR="38272831" w:rsidP="38272831" w:rsidRDefault="38272831" w14:paraId="2B5E6D75" w14:textId="6C696516">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TM and ALL staff</w:t>
            </w:r>
          </w:p>
        </w:tc>
        <w:tc>
          <w:tcPr>
            <w:tcW w:w="4515" w:type="dxa"/>
            <w:tcMar>
              <w:left w:w="105" w:type="dxa"/>
              <w:right w:w="105" w:type="dxa"/>
            </w:tcMar>
            <w:vAlign w:val="top"/>
          </w:tcPr>
          <w:p w:rsidR="38272831" w:rsidP="38272831" w:rsidRDefault="38272831" w14:paraId="7A507F54" w14:textId="5DAEE542">
            <w:pPr>
              <w:pStyle w:val="ListParagraph"/>
              <w:numPr>
                <w:ilvl w:val="0"/>
                <w:numId w:val="47"/>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The idea of Curricular leaders was introduced in Autumn 2023 with practitioners choosing a subject area of interest to focus on. The idea was for this subject to become a specialist area for each practitioner. </w:t>
            </w:r>
          </w:p>
          <w:p w:rsidR="38272831" w:rsidP="38272831" w:rsidRDefault="38272831" w14:paraId="31F518AE" w14:textId="2E271342">
            <w:pPr>
              <w:pStyle w:val="ListParagraph"/>
              <w:numPr>
                <w:ilvl w:val="0"/>
                <w:numId w:val="47"/>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Spring 2024 staff were encouraged to look out for articles of interest from their subject area to share with the group. But due to time restraints this did not work well. </w:t>
            </w:r>
          </w:p>
          <w:p w:rsidR="38272831" w:rsidP="38272831" w:rsidRDefault="38272831" w14:paraId="2C3EA197" w14:textId="6DB0B3CD">
            <w:pPr>
              <w:pStyle w:val="ListParagraph"/>
              <w:numPr>
                <w:ilvl w:val="0"/>
                <w:numId w:val="47"/>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The system and expectations were discussed in staff meetings and it was agreed to postpone this development until 2025 when we could review the idea in more depth. Staff fed back that more specific guidelines and objectives were needed for the program to work.</w:t>
            </w:r>
          </w:p>
          <w:p w:rsidR="38272831" w:rsidP="38272831" w:rsidRDefault="38272831" w14:paraId="3937974C" w14:textId="75032ACF">
            <w:pPr>
              <w:pStyle w:val="ListParagraph"/>
              <w:numPr>
                <w:ilvl w:val="0"/>
                <w:numId w:val="47"/>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New program was introduced in August 2025 where each practitioner chose a subject of interest. Presentations were time tabled for each practitioner to present on an area of best practise within their given subject.</w:t>
            </w:r>
          </w:p>
        </w:tc>
        <w:tc>
          <w:tcPr>
            <w:tcW w:w="3075" w:type="dxa"/>
            <w:tcMar>
              <w:left w:w="105" w:type="dxa"/>
              <w:right w:w="105" w:type="dxa"/>
            </w:tcMar>
            <w:vAlign w:val="top"/>
          </w:tcPr>
          <w:p w:rsidR="38272831" w:rsidP="38272831" w:rsidRDefault="38272831" w14:paraId="1BEF16FD" w14:textId="04D97351">
            <w:pPr>
              <w:pStyle w:val="ListParagraph"/>
              <w:numPr>
                <w:ilvl w:val="0"/>
                <w:numId w:val="52"/>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Practitioners to reconfirm an area of interest or knowledge to focus on and present the practical best practise model for their subject area. </w:t>
            </w:r>
          </w:p>
          <w:p w:rsidR="38272831" w:rsidP="38272831" w:rsidRDefault="38272831" w14:paraId="6EFEF37C" w14:textId="703BF3C5">
            <w:pPr>
              <w:pStyle w:val="ListParagraph"/>
              <w:numPr>
                <w:ilvl w:val="0"/>
                <w:numId w:val="52"/>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Staff to choose a date to present with other staff members in a staff meeting.</w:t>
            </w:r>
          </w:p>
          <w:p w:rsidR="38272831" w:rsidP="38272831" w:rsidRDefault="38272831" w14:paraId="062CEB0F" w14:textId="2ECFB35D">
            <w:pPr>
              <w:pStyle w:val="ListParagraph"/>
              <w:numPr>
                <w:ilvl w:val="0"/>
                <w:numId w:val="52"/>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Staff to continue to look for articles of interest for their subject area. Email these articles to all Nursery staff members.</w:t>
            </w:r>
          </w:p>
          <w:p w:rsidR="38272831" w:rsidP="38272831" w:rsidRDefault="38272831" w14:paraId="2C620C89" w14:textId="4AF560D6">
            <w:pPr>
              <w:pStyle w:val="ListParagraph"/>
              <w:numPr>
                <w:ilvl w:val="0"/>
                <w:numId w:val="52"/>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System review after Spring term.</w:t>
            </w:r>
          </w:p>
          <w:p w:rsidR="38272831" w:rsidP="38272831" w:rsidRDefault="38272831" w14:paraId="33D691CE" w14:textId="762DC0D1">
            <w:pPr>
              <w:bidi w:val="0"/>
              <w:ind w:left="360"/>
              <w:rPr>
                <w:rFonts w:ascii="Times New Roman" w:hAnsi="Times New Roman" w:eastAsia="Times New Roman" w:cs="Times New Roman"/>
                <w:b w:val="0"/>
                <w:bCs w:val="0"/>
                <w:i w:val="0"/>
                <w:iCs w:val="0"/>
                <w:sz w:val="22"/>
                <w:szCs w:val="22"/>
              </w:rPr>
            </w:pPr>
          </w:p>
        </w:tc>
      </w:tr>
    </w:tbl>
    <w:p w:rsidRPr="00A71BDE" w:rsidR="002E3950" w:rsidP="38272831" w:rsidRDefault="002E3950" w14:paraId="7225E8F7" w14:textId="7DD0D005">
      <w:pPr>
        <w:bidi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3063"/>
        <w:gridCol w:w="3063"/>
        <w:gridCol w:w="3063"/>
        <w:gridCol w:w="3063"/>
        <w:gridCol w:w="3064"/>
      </w:tblGrid>
      <w:tr w:rsidR="38272831" w:rsidTr="38272831" w14:paraId="67F00304">
        <w:trPr>
          <w:trHeight w:val="300"/>
        </w:trPr>
        <w:tc>
          <w:tcPr>
            <w:tcW w:w="15316" w:type="dxa"/>
            <w:gridSpan w:val="5"/>
            <w:tcMar>
              <w:left w:w="105" w:type="dxa"/>
              <w:right w:w="105" w:type="dxa"/>
            </w:tcMar>
            <w:vAlign w:val="top"/>
          </w:tcPr>
          <w:p w:rsidR="38272831" w:rsidP="38272831" w:rsidRDefault="38272831" w14:paraId="7CD90899" w14:textId="334B0F5C">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NIF Priorities: UNCRC, H&amp;W, Attainment, Skills and Achievement Lit &amp; Num</w:t>
            </w:r>
          </w:p>
        </w:tc>
      </w:tr>
      <w:tr w:rsidR="38272831" w:rsidTr="38272831" w14:paraId="79EA86C7">
        <w:trPr>
          <w:trHeight w:val="300"/>
        </w:trPr>
        <w:tc>
          <w:tcPr>
            <w:tcW w:w="15316" w:type="dxa"/>
            <w:gridSpan w:val="5"/>
            <w:tcMar>
              <w:left w:w="105" w:type="dxa"/>
              <w:right w:w="105" w:type="dxa"/>
            </w:tcMar>
            <w:vAlign w:val="top"/>
          </w:tcPr>
          <w:p w:rsidR="38272831" w:rsidP="38272831" w:rsidRDefault="38272831" w14:paraId="41ED1C02" w14:textId="7EE138F1">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NIF Drivers</w:t>
            </w:r>
          </w:p>
          <w:p w:rsidR="38272831" w:rsidP="38272831" w:rsidRDefault="38272831" w14:paraId="5A10CBD0" w14:textId="0162E290">
            <w:pPr>
              <w:pStyle w:val="ListParagraph"/>
              <w:numPr>
                <w:ilvl w:val="0"/>
                <w:numId w:val="43"/>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School and ELC Leadership</w:t>
            </w:r>
          </w:p>
          <w:p w:rsidR="38272831" w:rsidP="38272831" w:rsidRDefault="38272831" w14:paraId="03426992" w14:textId="66CEB938">
            <w:pPr>
              <w:pStyle w:val="ListParagraph"/>
              <w:numPr>
                <w:ilvl w:val="0"/>
                <w:numId w:val="43"/>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Teacher and practitioner professionalism</w:t>
            </w:r>
          </w:p>
          <w:p w:rsidR="38272831" w:rsidP="38272831" w:rsidRDefault="38272831" w14:paraId="30F721AD" w14:textId="2B3B5711">
            <w:pPr>
              <w:pStyle w:val="ListParagraph"/>
              <w:numPr>
                <w:ilvl w:val="0"/>
                <w:numId w:val="43"/>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Parent/ carer engagement and family learning</w:t>
            </w:r>
          </w:p>
          <w:p w:rsidR="38272831" w:rsidP="38272831" w:rsidRDefault="38272831" w14:paraId="0B4C129E" w14:textId="751A2D9A">
            <w:pPr>
              <w:pStyle w:val="ListParagraph"/>
              <w:numPr>
                <w:ilvl w:val="0"/>
                <w:numId w:val="43"/>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highlight w:val="green"/>
                <w:lang w:val="en-GB"/>
              </w:rPr>
              <w:t>Curriculum and Assessment</w:t>
            </w:r>
          </w:p>
          <w:p w:rsidR="38272831" w:rsidP="38272831" w:rsidRDefault="38272831" w14:paraId="206EC90F" w14:textId="6134C8FE">
            <w:pPr>
              <w:pStyle w:val="ListParagraph"/>
              <w:numPr>
                <w:ilvl w:val="0"/>
                <w:numId w:val="43"/>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highlight w:val="green"/>
                <w:lang w:val="en-GB"/>
              </w:rPr>
              <w:t xml:space="preserve">School and ELC Improvement </w:t>
            </w:r>
          </w:p>
          <w:p w:rsidR="38272831" w:rsidP="38272831" w:rsidRDefault="38272831" w14:paraId="05E3B576" w14:textId="5EB4129D">
            <w:pPr>
              <w:pStyle w:val="ListParagraph"/>
              <w:numPr>
                <w:ilvl w:val="0"/>
                <w:numId w:val="43"/>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Performance Information</w:t>
            </w:r>
          </w:p>
          <w:p w:rsidR="38272831" w:rsidP="38272831" w:rsidRDefault="38272831" w14:paraId="6B986AFC" w14:textId="54299AD2">
            <w:pPr>
              <w:bidi w:val="0"/>
              <w:ind w:left="360"/>
              <w:rPr>
                <w:rFonts w:ascii="Times New Roman" w:hAnsi="Times New Roman" w:eastAsia="Times New Roman" w:cs="Times New Roman"/>
                <w:b w:val="0"/>
                <w:bCs w:val="0"/>
                <w:i w:val="0"/>
                <w:iCs w:val="0"/>
                <w:sz w:val="22"/>
                <w:szCs w:val="22"/>
              </w:rPr>
            </w:pPr>
          </w:p>
        </w:tc>
      </w:tr>
      <w:tr w:rsidR="38272831" w:rsidTr="38272831" w14:paraId="16FAB512">
        <w:trPr>
          <w:trHeight w:val="300"/>
        </w:trPr>
        <w:tc>
          <w:tcPr>
            <w:tcW w:w="15316" w:type="dxa"/>
            <w:gridSpan w:val="5"/>
            <w:tcMar>
              <w:left w:w="105" w:type="dxa"/>
              <w:right w:w="105" w:type="dxa"/>
            </w:tcMar>
            <w:vAlign w:val="top"/>
          </w:tcPr>
          <w:p w:rsidR="38272831" w:rsidP="38272831" w:rsidRDefault="38272831" w14:paraId="67D86554" w14:textId="0333AA14">
            <w:pPr>
              <w:bidi w:val="0"/>
              <w:jc w:val="cente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Quality Improvement Framework:</w:t>
            </w:r>
          </w:p>
          <w:p w:rsidR="38272831" w:rsidP="38272831" w:rsidRDefault="38272831" w14:paraId="13F16B93" w14:textId="346C0E50">
            <w:pPr>
              <w:bidi w:val="0"/>
              <w:jc w:val="center"/>
              <w:rPr>
                <w:rFonts w:ascii="Times New Roman" w:hAnsi="Times New Roman" w:eastAsia="Times New Roman" w:cs="Times New Roman"/>
                <w:b w:val="0"/>
                <w:bCs w:val="0"/>
                <w:i w:val="0"/>
                <w:iCs w:val="0"/>
                <w:sz w:val="24"/>
                <w:szCs w:val="24"/>
              </w:rPr>
            </w:pPr>
          </w:p>
          <w:p w:rsidR="38272831" w:rsidP="38272831" w:rsidRDefault="38272831" w14:paraId="1E7CF647" w14:textId="513B6C97">
            <w:pPr>
              <w:bidi w:val="0"/>
              <w:jc w:val="cente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Area of focus; Children Thrive and Develop in Quality Spaces</w:t>
            </w:r>
          </w:p>
          <w:p w:rsidR="38272831" w:rsidP="38272831" w:rsidRDefault="38272831" w14:paraId="033CD097" w14:textId="6BE168AA">
            <w:pPr>
              <w:bidi w:val="0"/>
              <w:rPr>
                <w:rFonts w:ascii="Times New Roman" w:hAnsi="Times New Roman" w:eastAsia="Times New Roman" w:cs="Times New Roman"/>
                <w:b w:val="0"/>
                <w:bCs w:val="0"/>
                <w:i w:val="0"/>
                <w:iCs w:val="0"/>
                <w:sz w:val="22"/>
                <w:szCs w:val="22"/>
              </w:rPr>
            </w:pPr>
          </w:p>
        </w:tc>
      </w:tr>
      <w:tr w:rsidR="38272831" w:rsidTr="38272831" w14:paraId="69F9C30D">
        <w:trPr>
          <w:trHeight w:val="300"/>
        </w:trPr>
        <w:tc>
          <w:tcPr>
            <w:tcW w:w="15316" w:type="dxa"/>
            <w:gridSpan w:val="5"/>
            <w:tcMar>
              <w:left w:w="105" w:type="dxa"/>
              <w:right w:w="105" w:type="dxa"/>
            </w:tcMar>
            <w:vAlign w:val="top"/>
          </w:tcPr>
          <w:p w:rsidR="38272831" w:rsidP="38272831" w:rsidRDefault="38272831" w14:paraId="4B8FF0C1" w14:textId="2821C57E">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highlight w:val="green"/>
                <w:lang w:val="en-GB"/>
              </w:rPr>
              <w:t>Children experience high quality spaces.</w:t>
            </w:r>
          </w:p>
          <w:p w:rsidR="38272831" w:rsidP="38272831" w:rsidRDefault="38272831" w14:paraId="3515851B" w14:textId="7EB5C484">
            <w:pPr>
              <w:pStyle w:val="ListParagraph"/>
              <w:numPr>
                <w:ilvl w:val="0"/>
                <w:numId w:val="44"/>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Quality, safety and maintenance of spaces</w:t>
            </w:r>
          </w:p>
          <w:p w:rsidR="38272831" w:rsidP="38272831" w:rsidRDefault="38272831" w14:paraId="3F744789" w14:textId="633B2781">
            <w:pPr>
              <w:pStyle w:val="ListParagraph"/>
              <w:numPr>
                <w:ilvl w:val="0"/>
                <w:numId w:val="44"/>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Children influence and effect change</w:t>
            </w:r>
          </w:p>
          <w:p w:rsidR="38272831" w:rsidP="38272831" w:rsidRDefault="38272831" w14:paraId="0D3395AE" w14:textId="1C01EE22">
            <w:pPr>
              <w:pStyle w:val="ListParagraph"/>
              <w:numPr>
                <w:ilvl w:val="0"/>
                <w:numId w:val="44"/>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Information management</w:t>
            </w:r>
          </w:p>
        </w:tc>
      </w:tr>
      <w:tr w:rsidR="38272831" w:rsidTr="38272831" w14:paraId="3EEB4884">
        <w:trPr>
          <w:trHeight w:val="300"/>
        </w:trPr>
        <w:tc>
          <w:tcPr>
            <w:tcW w:w="15316" w:type="dxa"/>
            <w:gridSpan w:val="5"/>
            <w:tcMar>
              <w:left w:w="105" w:type="dxa"/>
              <w:right w:w="105" w:type="dxa"/>
            </w:tcMar>
            <w:vAlign w:val="top"/>
          </w:tcPr>
          <w:p w:rsidR="38272831" w:rsidP="38272831" w:rsidRDefault="38272831" w14:paraId="422BC687" w14:textId="281CA560">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 xml:space="preserve">Summary of Standards and Quality: </w:t>
            </w:r>
          </w:p>
          <w:p w:rsidR="38272831" w:rsidP="38272831" w:rsidRDefault="38272831" w14:paraId="2FCB25B2" w14:textId="0F622DC4">
            <w:pPr>
              <w:bidi w:val="0"/>
              <w:rPr>
                <w:rFonts w:ascii="Times New Roman" w:hAnsi="Times New Roman" w:eastAsia="Times New Roman" w:cs="Times New Roman"/>
                <w:b w:val="0"/>
                <w:bCs w:val="0"/>
                <w:i w:val="0"/>
                <w:iCs w:val="0"/>
                <w:sz w:val="22"/>
                <w:szCs w:val="22"/>
              </w:rPr>
            </w:pPr>
          </w:p>
          <w:p w:rsidR="38272831" w:rsidP="38272831" w:rsidRDefault="38272831" w14:paraId="0BB2D1E9" w14:textId="1EF168FD">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highlight w:val="green"/>
                <w:lang w:val="en-GB"/>
              </w:rPr>
              <w:t>Quality, safety and maintenance of spaces</w:t>
            </w:r>
          </w:p>
          <w:p w:rsidR="38272831" w:rsidP="38272831" w:rsidRDefault="38272831" w14:paraId="12C8C34D" w14:textId="0164095E">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 xml:space="preserve">Care inspectorate feedback; </w:t>
            </w:r>
          </w:p>
          <w:p w:rsidR="38272831" w:rsidP="38272831" w:rsidRDefault="38272831" w14:paraId="33D639FA" w14:textId="326BD535">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In our recent inspection we were rated ‘very good’ within the ‘children experience high quality facilities’ quality indicator.</w:t>
            </w:r>
          </w:p>
          <w:p w:rsidR="38272831" w:rsidP="38272831" w:rsidRDefault="38272831" w14:paraId="69B68B3E" w14:textId="1B6879F4">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‘Children's wellbeing and learning benefitted from the stimulating, rich environment and the variety of opportunities available to them.’</w:t>
            </w:r>
          </w:p>
          <w:p w:rsidR="38272831" w:rsidP="38272831" w:rsidRDefault="38272831" w14:paraId="49FDB600" w14:textId="55883C6F">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Calibri" w:hAnsi="Calibri" w:eastAsia="Calibri" w:cs="Calibri"/>
                <w:b w:val="0"/>
                <w:bCs w:val="0"/>
                <w:i w:val="0"/>
                <w:iCs w:val="0"/>
                <w:sz w:val="22"/>
                <w:szCs w:val="22"/>
                <w:lang w:val="en-GB"/>
              </w:rPr>
              <w:t>‘</w:t>
            </w:r>
            <w:r w:rsidRPr="38272831" w:rsidR="38272831">
              <w:rPr>
                <w:rFonts w:ascii="Times New Roman" w:hAnsi="Times New Roman" w:eastAsia="Times New Roman" w:cs="Times New Roman"/>
                <w:b w:val="0"/>
                <w:bCs w:val="0"/>
                <w:i w:val="0"/>
                <w:iCs w:val="0"/>
                <w:sz w:val="22"/>
                <w:szCs w:val="22"/>
                <w:lang w:val="en-GB"/>
              </w:rPr>
              <w:t>The setting was safe, secure and well-maintained. The nursery was situated in the heart of the school grounds. Children had continuous access to the garden.’</w:t>
            </w:r>
          </w:p>
          <w:p w:rsidR="38272831" w:rsidP="38272831" w:rsidRDefault="38272831" w14:paraId="4366FB6D" w14:textId="5427CD14">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‘The setting was well furnished, comfortable and homely. It was a well-resourced, inviting and welcoming setting with natural light. Children's artwork and photos were attractively displayed and maintained with respect. Cosy spaces were available for children to rest or have quiet time. The setting was safe, secure and well-maintained.’ </w:t>
            </w:r>
          </w:p>
          <w:p w:rsidR="38272831" w:rsidP="38272831" w:rsidRDefault="38272831" w14:paraId="65E5152C" w14:textId="49D6755E">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‘The indoor and outdoor environments were developmentally appropriate spaces. The large playroom had defined areas which were well-resourced and accessible for children. Spaces reflected children's interests and were presented in attractive ways to encourage intrigue. A spacious garden provided children with a range of opportunities for physical development and learning in a natural environment.’</w:t>
            </w:r>
          </w:p>
          <w:p w:rsidR="38272831" w:rsidP="38272831" w:rsidRDefault="38272831" w14:paraId="05A042E8" w14:textId="2104EE5D">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‘Quality assurance, including self-evaluation and improvement plans, were in place and leading to continuous improvement.’</w:t>
            </w:r>
          </w:p>
          <w:p w:rsidR="38272831" w:rsidP="38272831" w:rsidRDefault="38272831" w14:paraId="3DCE1E77" w14:textId="37EEF0D1">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‘Deployment and levels of staff were effective in ensuring high quality outcomes for children. Management understood the need for appropriate staffing to ensure high quality care.’</w:t>
            </w:r>
          </w:p>
          <w:p w:rsidR="38272831" w:rsidP="38272831" w:rsidRDefault="38272831" w14:paraId="57FF3A93" w14:textId="15768C9B">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‘Children were cared for by the right number of skilled staff who used their knowledge and expertise to predict and respond to children's needs and preferences.’</w:t>
            </w:r>
          </w:p>
          <w:p w:rsidR="38272831" w:rsidP="38272831" w:rsidRDefault="38272831" w14:paraId="546962DA" w14:textId="024D6190">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‘Children were empowered to consider risk in their play and find solutions which involved them in risk assessment.’</w:t>
            </w:r>
          </w:p>
          <w:p w:rsidR="38272831" w:rsidP="38272831" w:rsidRDefault="38272831" w14:paraId="593A48C1" w14:textId="65E75A6B">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‘Infection prevention and control measures were in place such as table cleaning, the use of personal protective equipment (PPE) and handwashing. Children were familiar with when handwashing was expected and staff also gave reminders.’</w:t>
            </w:r>
          </w:p>
          <w:p w:rsidR="38272831" w:rsidP="38272831" w:rsidRDefault="38272831" w14:paraId="4633B103" w14:textId="18A96B2D">
            <w:pPr>
              <w:bidi w:val="0"/>
              <w:rPr>
                <w:rFonts w:ascii="Times New Roman" w:hAnsi="Times New Roman" w:eastAsia="Times New Roman" w:cs="Times New Roman"/>
                <w:b w:val="0"/>
                <w:bCs w:val="0"/>
                <w:i w:val="0"/>
                <w:iCs w:val="0"/>
                <w:sz w:val="22"/>
                <w:szCs w:val="22"/>
              </w:rPr>
            </w:pPr>
          </w:p>
          <w:p w:rsidR="38272831" w:rsidP="38272831" w:rsidRDefault="38272831" w14:paraId="4505DDAC" w14:textId="39635592">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Highlighted area for reflection</w:t>
            </w:r>
            <w:r w:rsidRPr="38272831" w:rsidR="38272831">
              <w:rPr>
                <w:rFonts w:ascii="Times New Roman" w:hAnsi="Times New Roman" w:eastAsia="Times New Roman" w:cs="Times New Roman"/>
                <w:b w:val="0"/>
                <w:bCs w:val="0"/>
                <w:i w:val="0"/>
                <w:iCs w:val="0"/>
                <w:sz w:val="22"/>
                <w:szCs w:val="22"/>
                <w:lang w:val="en-GB"/>
              </w:rPr>
              <w:t xml:space="preserve"> – </w:t>
            </w:r>
          </w:p>
          <w:p w:rsidR="38272831" w:rsidP="38272831" w:rsidRDefault="38272831" w14:paraId="4A0ED442" w14:textId="1D07E922">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‘While the garden was secured, the fences were low and the gates were accessible by school children. As a result, vigilance was needed at all times.’</w:t>
            </w:r>
          </w:p>
          <w:p w:rsidR="38272831" w:rsidP="38272831" w:rsidRDefault="38272831" w14:paraId="1B1E54C0" w14:textId="636A1184">
            <w:pPr>
              <w:bidi w:val="0"/>
              <w:rPr>
                <w:rFonts w:ascii="Times New Roman" w:hAnsi="Times New Roman" w:eastAsia="Times New Roman" w:cs="Times New Roman"/>
                <w:b w:val="0"/>
                <w:bCs w:val="0"/>
                <w:i w:val="0"/>
                <w:iCs w:val="0"/>
                <w:sz w:val="22"/>
                <w:szCs w:val="22"/>
              </w:rPr>
            </w:pPr>
          </w:p>
          <w:p w:rsidR="38272831" w:rsidP="38272831" w:rsidRDefault="38272831" w14:paraId="73A87C3E" w14:textId="05B19ACE">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Self reflection- We are very proud of the spaces, facilities and play experiences we offer. We have had a large drive over the last few years to update and invest in the development of both inside and outside play spaces to make them more child led, natural and engaging. Our addition of a very efficient maintenance program has allowed us to ensure our spaces remain of a high quality and our system of reflection and evaluation of areas assures this. Over the last few years we have also greatly increased the access to wild spaces within the school grounds and the resourcing and planning for these spaces. Good quality assurance processes ensure that these standards are maintained in all areas of play and learning. Our aim moving forward is to address all areas of reflection that were provided by the Care Inspectorate to ensure the best possible outcomes and experiences for all. </w:t>
            </w:r>
          </w:p>
          <w:p w:rsidR="38272831" w:rsidP="38272831" w:rsidRDefault="38272831" w14:paraId="4643C2C2" w14:textId="17FDF32F">
            <w:pPr>
              <w:bidi w:val="0"/>
              <w:rPr>
                <w:rFonts w:ascii="Times New Roman" w:hAnsi="Times New Roman" w:eastAsia="Times New Roman" w:cs="Times New Roman"/>
                <w:b w:val="0"/>
                <w:bCs w:val="0"/>
                <w:i w:val="0"/>
                <w:iCs w:val="0"/>
                <w:sz w:val="22"/>
                <w:szCs w:val="22"/>
              </w:rPr>
            </w:pPr>
          </w:p>
          <w:p w:rsidR="38272831" w:rsidP="38272831" w:rsidRDefault="38272831" w14:paraId="73F3FC76" w14:textId="24AB4EF9">
            <w:pPr>
              <w:bidi w:val="0"/>
              <w:rPr>
                <w:rFonts w:ascii="Times New Roman" w:hAnsi="Times New Roman" w:eastAsia="Times New Roman" w:cs="Times New Roman"/>
                <w:b w:val="0"/>
                <w:bCs w:val="0"/>
                <w:i w:val="0"/>
                <w:iCs w:val="0"/>
                <w:sz w:val="22"/>
                <w:szCs w:val="22"/>
              </w:rPr>
            </w:pPr>
          </w:p>
          <w:p w:rsidR="38272831" w:rsidP="38272831" w:rsidRDefault="38272831" w14:paraId="58E853EE" w14:textId="4D85F4BE">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highlight w:val="green"/>
                <w:lang w:val="en-GB"/>
              </w:rPr>
              <w:t>Children influence and effect change</w:t>
            </w:r>
            <w:r w:rsidRPr="38272831" w:rsidR="38272831">
              <w:rPr>
                <w:rFonts w:ascii="Times New Roman" w:hAnsi="Times New Roman" w:eastAsia="Times New Roman" w:cs="Times New Roman"/>
                <w:b w:val="0"/>
                <w:bCs w:val="0"/>
                <w:i w:val="0"/>
                <w:iCs w:val="0"/>
                <w:sz w:val="22"/>
                <w:szCs w:val="22"/>
                <w:lang w:val="en-GB"/>
              </w:rPr>
              <w:t xml:space="preserve"> </w:t>
            </w:r>
          </w:p>
          <w:p w:rsidR="38272831" w:rsidP="38272831" w:rsidRDefault="38272831" w14:paraId="39BB1AAB" w14:textId="392386E8">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 xml:space="preserve">Care inspectorate feedback; </w:t>
            </w:r>
          </w:p>
          <w:p w:rsidR="38272831" w:rsidP="38272831" w:rsidRDefault="38272831" w14:paraId="5801B994" w14:textId="297B9C66">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‘Provision was responsive’</w:t>
            </w:r>
          </w:p>
          <w:p w:rsidR="38272831" w:rsidP="38272831" w:rsidRDefault="38272831" w14:paraId="2083BA38" w14:textId="6EDC6368">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‘Children were empowered to be fully involved in their play and learning as staff understood what they needed to flourish. Time and space enabled children to immerse themselves in play and follow their own thoughts and ideas.’ </w:t>
            </w:r>
          </w:p>
          <w:p w:rsidR="38272831" w:rsidP="38272831" w:rsidRDefault="38272831" w14:paraId="7508CB67" w14:textId="2154713D">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‘Play spaces provided depth of experience through having a range of open-ended and real items. Literacy and numeracy development was naturally incorporated into the spaces and interactions with staff. As a result, children were enhancing their vocabulary, predicting and estimating in play, and practicing early writing skills with different materials.’</w:t>
            </w:r>
          </w:p>
          <w:p w:rsidR="38272831" w:rsidP="38272831" w:rsidRDefault="38272831" w14:paraId="587661D4" w14:textId="10CDC56C">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‘Planned learning was responsive to children's interests so it felt relevant to them. It was used to build knowledge and skills, offering stage appropriate experiences to allow achievement as well as challenge for individual children.’ </w:t>
            </w:r>
          </w:p>
          <w:p w:rsidR="38272831" w:rsidP="38272831" w:rsidRDefault="38272831" w14:paraId="5B57A622" w14:textId="617493D1">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‘In addition to the setting, children could regularly choose to access a wooded area on the school grounds, astro turf areas, the school library and a gym hall. Experiences for children extended into the local community with trips to the beach, local woodlands, a local care home and nearby shops to complement learning topics. These offered variety and new experiences for children.’</w:t>
            </w:r>
          </w:p>
          <w:p w:rsidR="38272831" w:rsidP="38272831" w:rsidRDefault="38272831" w14:paraId="08206F65" w14:textId="64859D64">
            <w:pPr>
              <w:bidi w:val="0"/>
              <w:rPr>
                <w:rFonts w:ascii="Times New Roman" w:hAnsi="Times New Roman" w:eastAsia="Times New Roman" w:cs="Times New Roman"/>
                <w:b w:val="0"/>
                <w:bCs w:val="0"/>
                <w:i w:val="0"/>
                <w:iCs w:val="0"/>
                <w:sz w:val="22"/>
                <w:szCs w:val="22"/>
              </w:rPr>
            </w:pPr>
          </w:p>
          <w:p w:rsidR="38272831" w:rsidP="38272831" w:rsidRDefault="38272831" w14:paraId="52FDC2E9" w14:textId="1B97998C">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Highlighted area for reflection</w:t>
            </w:r>
            <w:r w:rsidRPr="38272831" w:rsidR="38272831">
              <w:rPr>
                <w:rFonts w:ascii="Times New Roman" w:hAnsi="Times New Roman" w:eastAsia="Times New Roman" w:cs="Times New Roman"/>
                <w:b w:val="0"/>
                <w:bCs w:val="0"/>
                <w:i w:val="0"/>
                <w:iCs w:val="0"/>
                <w:sz w:val="22"/>
                <w:szCs w:val="22"/>
                <w:lang w:val="en-GB"/>
              </w:rPr>
              <w:t xml:space="preserve"> – none</w:t>
            </w:r>
          </w:p>
          <w:p w:rsidR="38272831" w:rsidP="38272831" w:rsidRDefault="38272831" w14:paraId="40DDF324" w14:textId="1B2968EE">
            <w:pPr>
              <w:bidi w:val="0"/>
              <w:rPr>
                <w:rFonts w:ascii="Times New Roman" w:hAnsi="Times New Roman" w:eastAsia="Times New Roman" w:cs="Times New Roman"/>
                <w:b w:val="0"/>
                <w:bCs w:val="0"/>
                <w:i w:val="0"/>
                <w:iCs w:val="0"/>
                <w:sz w:val="22"/>
                <w:szCs w:val="22"/>
              </w:rPr>
            </w:pPr>
          </w:p>
          <w:p w:rsidR="38272831" w:rsidP="38272831" w:rsidRDefault="38272831" w14:paraId="3C4A6FB3" w14:textId="14D1F06F">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Self reflection</w:t>
            </w:r>
            <w:r w:rsidRPr="38272831" w:rsidR="38272831">
              <w:rPr>
                <w:rFonts w:ascii="Times New Roman" w:hAnsi="Times New Roman" w:eastAsia="Times New Roman" w:cs="Times New Roman"/>
                <w:b w:val="0"/>
                <w:bCs w:val="0"/>
                <w:i w:val="0"/>
                <w:iCs w:val="0"/>
                <w:sz w:val="22"/>
                <w:szCs w:val="22"/>
                <w:lang w:val="en-GB"/>
              </w:rPr>
              <w:t>- Where development in areas in the classroom is needed or change is planned the children are always involved in the planning of these changes. Most recently this has been the makeover of certain garden areas as well as our vegetable growing patch. The children decided what they wanted these areas to be used for and what resources they would like the area to include. The children also choose and plan their snack menu as well as the toys and resources selected to go in the various learning areas. Our topics are led by the children’s questions and interest and this ensures that the children are invested in their learning and they know that their thoughts and ideas matter. The children choose which play spaces they engage in both inside and outside and what responsive and planned trips they go on. The children’s questions and interest are also the main driver for our planning and curriculum provision, ensuring they know they have an influence over what they learn about.</w:t>
            </w:r>
          </w:p>
          <w:p w:rsidR="38272831" w:rsidP="38272831" w:rsidRDefault="38272831" w14:paraId="5F456DEF" w14:textId="4B715D4C">
            <w:pPr>
              <w:bidi w:val="0"/>
              <w:rPr>
                <w:rFonts w:ascii="Times New Roman" w:hAnsi="Times New Roman" w:eastAsia="Times New Roman" w:cs="Times New Roman"/>
                <w:b w:val="0"/>
                <w:bCs w:val="0"/>
                <w:i w:val="0"/>
                <w:iCs w:val="0"/>
                <w:sz w:val="22"/>
                <w:szCs w:val="22"/>
              </w:rPr>
            </w:pPr>
          </w:p>
          <w:p w:rsidR="38272831" w:rsidP="38272831" w:rsidRDefault="38272831" w14:paraId="5719E800" w14:textId="77C62902">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highlight w:val="green"/>
                <w:lang w:val="en-GB"/>
              </w:rPr>
              <w:t>Information management</w:t>
            </w:r>
          </w:p>
          <w:p w:rsidR="38272831" w:rsidP="38272831" w:rsidRDefault="38272831" w14:paraId="728F1A8D" w14:textId="6A416E17">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 xml:space="preserve">Care inspectorate feedback; </w:t>
            </w:r>
          </w:p>
          <w:p w:rsidR="38272831" w:rsidP="38272831" w:rsidRDefault="38272831" w14:paraId="251870EF" w14:textId="35C88E20">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‘Children's individual wellbeing benefited from the effective use of personal planning. The plans were informative, current and relevant as they were reviewed regularly with parents. Children's progress was being monitored to ensure support continued to be effective. When necessary, staff worked alongside other agencies to ensure children got the support they needed.’</w:t>
            </w:r>
          </w:p>
          <w:p w:rsidR="38272831" w:rsidP="38272831" w:rsidRDefault="38272831" w14:paraId="433FF931" w14:textId="2A9DB3C7">
            <w:pPr>
              <w:bidi w:val="0"/>
              <w:rPr>
                <w:rFonts w:ascii="Times New Roman" w:hAnsi="Times New Roman" w:eastAsia="Times New Roman" w:cs="Times New Roman"/>
                <w:b w:val="0"/>
                <w:bCs w:val="0"/>
                <w:i w:val="0"/>
                <w:iCs w:val="0"/>
                <w:sz w:val="22"/>
                <w:szCs w:val="22"/>
              </w:rPr>
            </w:pPr>
          </w:p>
          <w:p w:rsidR="38272831" w:rsidP="38272831" w:rsidRDefault="38272831" w14:paraId="7244DC6C" w14:textId="7F0AC4B4">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Highlighted area for reflection</w:t>
            </w:r>
            <w:r w:rsidRPr="38272831" w:rsidR="38272831">
              <w:rPr>
                <w:rFonts w:ascii="Times New Roman" w:hAnsi="Times New Roman" w:eastAsia="Times New Roman" w:cs="Times New Roman"/>
                <w:b w:val="0"/>
                <w:bCs w:val="0"/>
                <w:i w:val="0"/>
                <w:iCs w:val="0"/>
                <w:sz w:val="22"/>
                <w:szCs w:val="22"/>
                <w:lang w:val="en-GB"/>
              </w:rPr>
              <w:t xml:space="preserve"> – </w:t>
            </w:r>
          </w:p>
          <w:p w:rsidR="38272831" w:rsidP="38272831" w:rsidRDefault="38272831" w14:paraId="24F10647" w14:textId="6B39596D">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‘all non-medicated health issues should also be fully planned.’ e.g. eczema</w:t>
            </w:r>
          </w:p>
          <w:p w:rsidR="38272831" w:rsidP="38272831" w:rsidRDefault="38272831" w14:paraId="1CB351EB" w14:textId="35A4DA04">
            <w:pPr>
              <w:bidi w:val="0"/>
              <w:rPr>
                <w:rFonts w:ascii="Times New Roman" w:hAnsi="Times New Roman" w:eastAsia="Times New Roman" w:cs="Times New Roman"/>
                <w:b w:val="0"/>
                <w:bCs w:val="0"/>
                <w:i w:val="0"/>
                <w:iCs w:val="0"/>
                <w:sz w:val="22"/>
                <w:szCs w:val="22"/>
              </w:rPr>
            </w:pPr>
          </w:p>
          <w:p w:rsidR="38272831" w:rsidP="38272831" w:rsidRDefault="38272831" w14:paraId="70345D35" w14:textId="7C46738E">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Self reflection</w:t>
            </w:r>
            <w:r w:rsidRPr="38272831" w:rsidR="38272831">
              <w:rPr>
                <w:rFonts w:ascii="Times New Roman" w:hAnsi="Times New Roman" w:eastAsia="Times New Roman" w:cs="Times New Roman"/>
                <w:b w:val="0"/>
                <w:bCs w:val="0"/>
                <w:i w:val="0"/>
                <w:iCs w:val="0"/>
                <w:sz w:val="22"/>
                <w:szCs w:val="22"/>
                <w:lang w:val="en-GB"/>
              </w:rPr>
              <w:t>- We have a safe and secure setting and an extremely vigilant staff who ensure the safety of the children in our care at all times. We have rigid procedures in place that ensure we are able to play and transition in safety and within the correct ratios. We are very vigilant about the safety and protection of personal information and follow best practise guidelines for data protection based upon our regular training. This training is tracked and documented. We have found our care plans/personal plans work well and that they ensure that we have the most current and up to date information possible. The feedback from the Care Inspectorate has allowed us to review a few improvements that could be made and we have reviewed and changed parts of the document to ensure maximum usability and transparency.</w:t>
            </w:r>
          </w:p>
          <w:p w:rsidR="38272831" w:rsidP="38272831" w:rsidRDefault="38272831" w14:paraId="040D8D0C" w14:textId="073EA749">
            <w:pPr>
              <w:bidi w:val="0"/>
              <w:rPr>
                <w:rFonts w:ascii="Times New Roman" w:hAnsi="Times New Roman" w:eastAsia="Times New Roman" w:cs="Times New Roman"/>
                <w:b w:val="0"/>
                <w:bCs w:val="0"/>
                <w:i w:val="0"/>
                <w:iCs w:val="0"/>
                <w:sz w:val="22"/>
                <w:szCs w:val="22"/>
              </w:rPr>
            </w:pPr>
          </w:p>
          <w:p w:rsidR="38272831" w:rsidP="38272831" w:rsidRDefault="38272831" w14:paraId="09C7A717" w14:textId="315F1826">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Targets;</w:t>
            </w:r>
          </w:p>
          <w:p w:rsidR="38272831" w:rsidP="38272831" w:rsidRDefault="38272831" w14:paraId="2B01F8FA" w14:textId="0D7C469F">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Care/personal plans to be reviewed and amended to include non-medicated health issues and Health Care Plan created for these children.</w:t>
            </w:r>
          </w:p>
          <w:p w:rsidR="38272831" w:rsidP="38272831" w:rsidRDefault="38272831" w14:paraId="23D61BC3" w14:textId="52881596">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Continue to improve our outdoor learning spaces, our resources as well as the use of these spaces. To continue to develop and embed a targeted curricular plan for these spaces. (continued target)</w:t>
            </w:r>
          </w:p>
          <w:p w:rsidR="38272831" w:rsidP="38272831" w:rsidRDefault="38272831" w14:paraId="02EA7DC2" w14:textId="06A4B0B0">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To continue to develop a skill building based curriculum for our weekly trips to the beach/ local natural spaces.</w:t>
            </w:r>
          </w:p>
          <w:p w:rsidR="38272831" w:rsidP="38272831" w:rsidRDefault="38272831" w14:paraId="149AEE6C" w14:textId="7A6D5540">
            <w:pPr>
              <w:bidi w:val="0"/>
              <w:ind w:left="360"/>
              <w:rPr>
                <w:rFonts w:ascii="Times New Roman" w:hAnsi="Times New Roman" w:eastAsia="Times New Roman" w:cs="Times New Roman"/>
                <w:b w:val="0"/>
                <w:bCs w:val="0"/>
                <w:i w:val="0"/>
                <w:iCs w:val="0"/>
                <w:sz w:val="22"/>
                <w:szCs w:val="22"/>
              </w:rPr>
            </w:pPr>
          </w:p>
        </w:tc>
      </w:tr>
      <w:tr w:rsidR="38272831" w:rsidTr="38272831" w14:paraId="6F610D71">
        <w:trPr>
          <w:trHeight w:val="300"/>
        </w:trPr>
        <w:tc>
          <w:tcPr>
            <w:tcW w:w="3063" w:type="dxa"/>
            <w:tcMar>
              <w:left w:w="105" w:type="dxa"/>
              <w:right w:w="105" w:type="dxa"/>
            </w:tcMar>
            <w:vAlign w:val="top"/>
          </w:tcPr>
          <w:p w:rsidR="38272831" w:rsidP="38272831" w:rsidRDefault="38272831" w14:paraId="05A8A5F2" w14:textId="74F7EF8C">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Area for Development</w:t>
            </w:r>
          </w:p>
        </w:tc>
        <w:tc>
          <w:tcPr>
            <w:tcW w:w="3063" w:type="dxa"/>
            <w:tcMar>
              <w:left w:w="105" w:type="dxa"/>
              <w:right w:w="105" w:type="dxa"/>
            </w:tcMar>
            <w:vAlign w:val="top"/>
          </w:tcPr>
          <w:p w:rsidR="38272831" w:rsidP="38272831" w:rsidRDefault="38272831" w14:paraId="7857F070" w14:textId="3864CD4C">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Success Criteria</w:t>
            </w:r>
          </w:p>
        </w:tc>
        <w:tc>
          <w:tcPr>
            <w:tcW w:w="3063" w:type="dxa"/>
            <w:tcMar>
              <w:left w:w="105" w:type="dxa"/>
              <w:right w:w="105" w:type="dxa"/>
            </w:tcMar>
            <w:vAlign w:val="top"/>
          </w:tcPr>
          <w:p w:rsidR="38272831" w:rsidP="38272831" w:rsidRDefault="38272831" w14:paraId="498C5332" w14:textId="14B81EA0">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Action (by whom) When?</w:t>
            </w:r>
          </w:p>
        </w:tc>
        <w:tc>
          <w:tcPr>
            <w:tcW w:w="3063" w:type="dxa"/>
            <w:tcMar>
              <w:left w:w="105" w:type="dxa"/>
              <w:right w:w="105" w:type="dxa"/>
            </w:tcMar>
            <w:vAlign w:val="top"/>
          </w:tcPr>
          <w:p w:rsidR="38272831" w:rsidP="38272831" w:rsidRDefault="38272831" w14:paraId="6A3E59D2" w14:textId="2E34B6FD">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Milestones</w:t>
            </w:r>
          </w:p>
        </w:tc>
        <w:tc>
          <w:tcPr>
            <w:tcW w:w="3064" w:type="dxa"/>
            <w:tcMar>
              <w:left w:w="105" w:type="dxa"/>
              <w:right w:w="105" w:type="dxa"/>
            </w:tcMar>
            <w:vAlign w:val="top"/>
          </w:tcPr>
          <w:p w:rsidR="38272831" w:rsidP="38272831" w:rsidRDefault="38272831" w14:paraId="742238BD" w14:textId="3A38384B">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Next Steps</w:t>
            </w:r>
          </w:p>
        </w:tc>
      </w:tr>
      <w:tr w:rsidR="38272831" w:rsidTr="38272831" w14:paraId="1552CB8A">
        <w:trPr>
          <w:trHeight w:val="300"/>
        </w:trPr>
        <w:tc>
          <w:tcPr>
            <w:tcW w:w="3063" w:type="dxa"/>
            <w:tcMar>
              <w:left w:w="105" w:type="dxa"/>
              <w:right w:w="105" w:type="dxa"/>
            </w:tcMar>
            <w:vAlign w:val="top"/>
          </w:tcPr>
          <w:p w:rsidR="38272831" w:rsidP="38272831" w:rsidRDefault="38272831" w14:paraId="7E798FAB" w14:textId="34E179FE">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Care/personal plans to be reviewed and amended to include non-medicated health issues and Health Care Plan created for these children.</w:t>
            </w:r>
          </w:p>
          <w:p w:rsidR="38272831" w:rsidP="38272831" w:rsidRDefault="38272831" w14:paraId="278C1965" w14:textId="4862EE7E">
            <w:pPr>
              <w:bidi w:val="0"/>
              <w:rPr>
                <w:rFonts w:ascii="Times New Roman" w:hAnsi="Times New Roman" w:eastAsia="Times New Roman" w:cs="Times New Roman"/>
                <w:b w:val="0"/>
                <w:bCs w:val="0"/>
                <w:i w:val="0"/>
                <w:iCs w:val="0"/>
                <w:sz w:val="22"/>
                <w:szCs w:val="22"/>
              </w:rPr>
            </w:pPr>
          </w:p>
        </w:tc>
        <w:tc>
          <w:tcPr>
            <w:tcW w:w="3063" w:type="dxa"/>
            <w:tcMar>
              <w:left w:w="105" w:type="dxa"/>
              <w:right w:w="105" w:type="dxa"/>
            </w:tcMar>
            <w:vAlign w:val="top"/>
          </w:tcPr>
          <w:p w:rsidR="38272831" w:rsidP="38272831" w:rsidRDefault="38272831" w14:paraId="64FBE21D" w14:textId="25F8FAC3">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Care plans/personal plans provide a complete picture of the child and allow for transparency and continual updates on interest wellbeing successes, achievements and areas of need to be documented. </w:t>
            </w:r>
          </w:p>
          <w:p w:rsidR="38272831" w:rsidP="38272831" w:rsidRDefault="38272831" w14:paraId="3836E313" w14:textId="21E1E4F9">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All practitioners use and continually update these documents.</w:t>
            </w:r>
          </w:p>
          <w:p w:rsidR="38272831" w:rsidP="38272831" w:rsidRDefault="38272831" w14:paraId="435FEC11" w14:textId="612215AB">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Family have access to this document and are instrumental in the updates to these documents.</w:t>
            </w:r>
          </w:p>
          <w:p w:rsidR="38272831" w:rsidP="38272831" w:rsidRDefault="38272831" w14:paraId="2D491DB1" w14:textId="7C85B8F8">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All language in these plans is consistent with the behaviour and communication policy.</w:t>
            </w:r>
          </w:p>
          <w:p w:rsidR="38272831" w:rsidP="38272831" w:rsidRDefault="38272831" w14:paraId="0CECF0EF" w14:textId="21C1B408">
            <w:pPr>
              <w:bidi w:val="0"/>
              <w:ind w:left="720"/>
              <w:rPr>
                <w:rFonts w:ascii="Times New Roman" w:hAnsi="Times New Roman" w:eastAsia="Times New Roman" w:cs="Times New Roman"/>
                <w:b w:val="0"/>
                <w:bCs w:val="0"/>
                <w:i w:val="0"/>
                <w:iCs w:val="0"/>
                <w:sz w:val="22"/>
                <w:szCs w:val="22"/>
              </w:rPr>
            </w:pPr>
          </w:p>
        </w:tc>
        <w:tc>
          <w:tcPr>
            <w:tcW w:w="3063" w:type="dxa"/>
            <w:tcMar>
              <w:left w:w="105" w:type="dxa"/>
              <w:right w:w="105" w:type="dxa"/>
            </w:tcMar>
            <w:vAlign w:val="top"/>
          </w:tcPr>
          <w:p w:rsidR="38272831" w:rsidP="38272831" w:rsidRDefault="38272831" w14:paraId="46A42EA3" w14:textId="27B4E6A8">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All</w:t>
            </w:r>
          </w:p>
        </w:tc>
        <w:tc>
          <w:tcPr>
            <w:tcW w:w="3063" w:type="dxa"/>
            <w:tcMar>
              <w:left w:w="105" w:type="dxa"/>
              <w:right w:w="105" w:type="dxa"/>
            </w:tcMar>
            <w:vAlign w:val="top"/>
          </w:tcPr>
          <w:p w:rsidR="38272831" w:rsidP="38272831" w:rsidRDefault="38272831" w14:paraId="110BF379" w14:textId="215D6ABC">
            <w:pPr>
              <w:pStyle w:val="ListParagraph"/>
              <w:numPr>
                <w:ilvl w:val="0"/>
                <w:numId w:val="5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The care plans were first created and introduced after our inspection in 2017. These have continually been reviewed and tweaked to ensure optimum transparency and usability. </w:t>
            </w:r>
          </w:p>
          <w:p w:rsidR="38272831" w:rsidP="38272831" w:rsidRDefault="38272831" w14:paraId="7E55F6DF" w14:textId="01FCC97E">
            <w:pPr>
              <w:pStyle w:val="ListParagraph"/>
              <w:numPr>
                <w:ilvl w:val="0"/>
                <w:numId w:val="5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When TM started in 2023 these were again reviewed and changed to ensure continued parent involvement and evidencing of this and the outcomes and next steps discussed.</w:t>
            </w:r>
          </w:p>
          <w:p w:rsidR="38272831" w:rsidP="38272831" w:rsidRDefault="38272831" w14:paraId="464DE151" w14:textId="63617D7A">
            <w:pPr>
              <w:pStyle w:val="ListParagraph"/>
              <w:numPr>
                <w:ilvl w:val="0"/>
                <w:numId w:val="5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Areas to further develop this document were highlighted during the January 2025 inspection.</w:t>
            </w:r>
          </w:p>
          <w:p w:rsidR="38272831" w:rsidP="38272831" w:rsidRDefault="38272831" w14:paraId="6DE50E25" w14:textId="40CC1910">
            <w:pPr>
              <w:pStyle w:val="ListParagraph"/>
              <w:numPr>
                <w:ilvl w:val="0"/>
                <w:numId w:val="5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Following this the highlighted areas were reviewed and changed to incorporate a successes and achievements section as well as a non-medicated health section.</w:t>
            </w:r>
          </w:p>
        </w:tc>
        <w:tc>
          <w:tcPr>
            <w:tcW w:w="3064" w:type="dxa"/>
            <w:tcMar>
              <w:left w:w="105" w:type="dxa"/>
              <w:right w:w="105" w:type="dxa"/>
            </w:tcMar>
            <w:vAlign w:val="top"/>
          </w:tcPr>
          <w:p w:rsidR="38272831" w:rsidP="38272831" w:rsidRDefault="38272831" w14:paraId="0899048E" w14:textId="2286C40D">
            <w:pPr>
              <w:pStyle w:val="ListParagraph"/>
              <w:numPr>
                <w:ilvl w:val="0"/>
                <w:numId w:val="5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New Care Plan/ Personal Plans to be used moving forward and all non medicated health problems to have Health Care plans created.</w:t>
            </w:r>
          </w:p>
          <w:p w:rsidR="38272831" w:rsidP="38272831" w:rsidRDefault="38272831" w14:paraId="20B06DD7" w14:textId="10F4436B">
            <w:pPr>
              <w:pStyle w:val="ListParagraph"/>
              <w:numPr>
                <w:ilvl w:val="0"/>
                <w:numId w:val="5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New Care Plan/ Personal Plans to be reviewed again in Spring Inset 2026.</w:t>
            </w:r>
          </w:p>
        </w:tc>
      </w:tr>
      <w:tr w:rsidR="38272831" w:rsidTr="38272831" w14:paraId="618ED037">
        <w:trPr>
          <w:trHeight w:val="300"/>
        </w:trPr>
        <w:tc>
          <w:tcPr>
            <w:tcW w:w="3063" w:type="dxa"/>
            <w:tcMar>
              <w:left w:w="105" w:type="dxa"/>
              <w:right w:w="105" w:type="dxa"/>
            </w:tcMar>
            <w:vAlign w:val="top"/>
          </w:tcPr>
          <w:p w:rsidR="38272831" w:rsidP="38272831" w:rsidRDefault="38272831" w14:paraId="162DAA34" w14:textId="6C4629E3">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Continue to improve our outdoor learning spaces, our resources as well as the use of these spaces. To continue to develop and embed a targeted curricular plan for these spaces. (continued target)</w:t>
            </w:r>
          </w:p>
          <w:p w:rsidR="38272831" w:rsidP="38272831" w:rsidRDefault="38272831" w14:paraId="23C6240A" w14:textId="5E9C7650">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To continue to develop a skill building based curriculum for our weekly trips to the beach/ local natural spaces.</w:t>
            </w:r>
          </w:p>
          <w:p w:rsidR="38272831" w:rsidP="38272831" w:rsidRDefault="38272831" w14:paraId="4F27E2B8" w14:textId="7DB03F85">
            <w:pPr>
              <w:bidi w:val="0"/>
              <w:ind w:left="0"/>
              <w:rPr>
                <w:rFonts w:ascii="Times New Roman" w:hAnsi="Times New Roman" w:eastAsia="Times New Roman" w:cs="Times New Roman"/>
                <w:b w:val="0"/>
                <w:bCs w:val="0"/>
                <w:i w:val="0"/>
                <w:iCs w:val="0"/>
                <w:sz w:val="22"/>
                <w:szCs w:val="22"/>
              </w:rPr>
            </w:pPr>
          </w:p>
          <w:p w:rsidR="38272831" w:rsidP="38272831" w:rsidRDefault="38272831" w14:paraId="379C8AAA" w14:textId="3BD5537F">
            <w:pPr>
              <w:bidi w:val="0"/>
              <w:ind w:left="0"/>
              <w:rPr>
                <w:rFonts w:ascii="Times New Roman" w:hAnsi="Times New Roman" w:eastAsia="Times New Roman" w:cs="Times New Roman"/>
                <w:b w:val="0"/>
                <w:bCs w:val="0"/>
                <w:i w:val="0"/>
                <w:iCs w:val="0"/>
                <w:sz w:val="22"/>
                <w:szCs w:val="22"/>
              </w:rPr>
            </w:pPr>
          </w:p>
          <w:p w:rsidR="38272831" w:rsidP="38272831" w:rsidRDefault="38272831" w14:paraId="1FDDD59C" w14:textId="750BAA0C">
            <w:pPr>
              <w:bidi w:val="0"/>
              <w:rPr>
                <w:rFonts w:ascii="Times New Roman" w:hAnsi="Times New Roman" w:eastAsia="Times New Roman" w:cs="Times New Roman"/>
                <w:b w:val="0"/>
                <w:bCs w:val="0"/>
                <w:i w:val="0"/>
                <w:iCs w:val="0"/>
                <w:sz w:val="22"/>
                <w:szCs w:val="22"/>
              </w:rPr>
            </w:pPr>
          </w:p>
        </w:tc>
        <w:tc>
          <w:tcPr>
            <w:tcW w:w="3063" w:type="dxa"/>
            <w:tcMar>
              <w:left w:w="105" w:type="dxa"/>
              <w:right w:w="105" w:type="dxa"/>
            </w:tcMar>
            <w:vAlign w:val="top"/>
          </w:tcPr>
          <w:p w:rsidR="38272831" w:rsidP="38272831" w:rsidRDefault="38272831" w14:paraId="7E6753C7" w14:textId="002CB201">
            <w:pPr>
              <w:pStyle w:val="ListParagraph"/>
              <w:numPr>
                <w:ilvl w:val="0"/>
                <w:numId w:val="5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Outdoor resources to be provided and used more regularly and in response to learning opportunities.</w:t>
            </w:r>
          </w:p>
          <w:p w:rsidR="38272831" w:rsidP="38272831" w:rsidRDefault="38272831" w14:paraId="42A77F42" w14:textId="31CF4DD9">
            <w:pPr>
              <w:pStyle w:val="ListParagraph"/>
              <w:numPr>
                <w:ilvl w:val="0"/>
                <w:numId w:val="5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Children feel more in control of their learning choices and development.</w:t>
            </w:r>
          </w:p>
          <w:p w:rsidR="38272831" w:rsidP="38272831" w:rsidRDefault="38272831" w14:paraId="20CBC19C" w14:textId="59641773">
            <w:pPr>
              <w:pStyle w:val="ListParagraph"/>
              <w:numPr>
                <w:ilvl w:val="0"/>
                <w:numId w:val="5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Children feel empowered by their choices and this further encourages and engrains a love of learning and exploration.</w:t>
            </w:r>
          </w:p>
          <w:p w:rsidR="38272831" w:rsidP="38272831" w:rsidRDefault="38272831" w14:paraId="26B77BE6" w14:textId="7632BE72">
            <w:pPr>
              <w:pStyle w:val="ListParagraph"/>
              <w:numPr>
                <w:ilvl w:val="0"/>
                <w:numId w:val="5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Children engage in greater areas of interest, become more confident as a result of these choices.</w:t>
            </w:r>
          </w:p>
          <w:p w:rsidR="38272831" w:rsidP="38272831" w:rsidRDefault="38272831" w14:paraId="5216D4E8" w14:textId="7BCE53D2">
            <w:pPr>
              <w:pStyle w:val="ListParagraph"/>
              <w:numPr>
                <w:ilvl w:val="0"/>
                <w:numId w:val="5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This provision further encourages creative and problem solving based thinking and well as investigative and observational skills.</w:t>
            </w:r>
          </w:p>
          <w:p w:rsidR="38272831" w:rsidP="38272831" w:rsidRDefault="38272831" w14:paraId="44B44974" w14:textId="0807FEFB">
            <w:pPr>
              <w:pStyle w:val="ListParagraph"/>
              <w:numPr>
                <w:ilvl w:val="0"/>
                <w:numId w:val="5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Children develop a range of independent skills related to natural spaces.</w:t>
            </w:r>
          </w:p>
          <w:p w:rsidR="38272831" w:rsidP="38272831" w:rsidRDefault="38272831" w14:paraId="349EBC21" w14:textId="3AF6FCF9">
            <w:pPr>
              <w:bidi w:val="0"/>
              <w:rPr>
                <w:rFonts w:ascii="Times New Roman" w:hAnsi="Times New Roman" w:eastAsia="Times New Roman" w:cs="Times New Roman"/>
                <w:b w:val="0"/>
                <w:bCs w:val="0"/>
                <w:i w:val="0"/>
                <w:iCs w:val="0"/>
                <w:sz w:val="22"/>
                <w:szCs w:val="22"/>
              </w:rPr>
            </w:pPr>
          </w:p>
        </w:tc>
        <w:tc>
          <w:tcPr>
            <w:tcW w:w="3063" w:type="dxa"/>
            <w:tcMar>
              <w:left w:w="105" w:type="dxa"/>
              <w:right w:w="105" w:type="dxa"/>
            </w:tcMar>
            <w:vAlign w:val="top"/>
          </w:tcPr>
          <w:p w:rsidR="38272831" w:rsidP="38272831" w:rsidRDefault="38272831" w14:paraId="66446147" w14:textId="19BF42B1">
            <w:pPr>
              <w:bidi w:val="0"/>
              <w:jc w:val="cente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All Staff</w:t>
            </w:r>
          </w:p>
          <w:p w:rsidR="38272831" w:rsidP="38272831" w:rsidRDefault="38272831" w14:paraId="1CC09025" w14:textId="22683D84">
            <w:pPr>
              <w:bidi w:val="0"/>
              <w:rPr>
                <w:rFonts w:ascii="Times New Roman" w:hAnsi="Times New Roman" w:eastAsia="Times New Roman" w:cs="Times New Roman"/>
                <w:b w:val="0"/>
                <w:bCs w:val="0"/>
                <w:i w:val="0"/>
                <w:iCs w:val="0"/>
                <w:sz w:val="22"/>
                <w:szCs w:val="22"/>
              </w:rPr>
            </w:pPr>
          </w:p>
        </w:tc>
        <w:tc>
          <w:tcPr>
            <w:tcW w:w="3063" w:type="dxa"/>
            <w:tcMar>
              <w:left w:w="105" w:type="dxa"/>
              <w:right w:w="105" w:type="dxa"/>
            </w:tcMar>
            <w:vAlign w:val="top"/>
          </w:tcPr>
          <w:p w:rsidR="38272831" w:rsidP="38272831" w:rsidRDefault="38272831" w14:paraId="3544F95E" w14:textId="0121D129">
            <w:pPr>
              <w:pStyle w:val="ListParagraph"/>
              <w:numPr>
                <w:ilvl w:val="0"/>
                <w:numId w:val="5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Parental feedback from the learning preferences questionnaire that was sent out September 2023 stated outdoor learning as an overwhelming priority area. Parents wanted more nature based outdoor play for their children. This feedback was taken on board and additional time for this reviewed. </w:t>
            </w:r>
          </w:p>
          <w:p w:rsidR="38272831" w:rsidP="38272831" w:rsidRDefault="38272831" w14:paraId="3D8412E6" w14:textId="24A8C75A">
            <w:pPr>
              <w:pStyle w:val="ListParagraph"/>
              <w:numPr>
                <w:ilvl w:val="0"/>
                <w:numId w:val="5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Free choice over Friday morning outdoor play spaces such as the Beach, Nature Kindergarten and Enchanted Forest was a great success last academic year. Great feedback from parents and children. This showed free choice as the way forward.</w:t>
            </w:r>
          </w:p>
          <w:p w:rsidR="38272831" w:rsidP="38272831" w:rsidRDefault="38272831" w14:paraId="03F60F2C" w14:textId="11DDA18A">
            <w:pPr>
              <w:pStyle w:val="ListParagraph"/>
              <w:numPr>
                <w:ilvl w:val="0"/>
                <w:numId w:val="5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The development of the outdoor learning centre has provided a space for learning as well as kitchen and toilet facilities that will allow us to engage in these spaces for longer periods of time. Staff worked to resource and organise this space well so that responsive learning can take place in these spaces.</w:t>
            </w:r>
          </w:p>
          <w:p w:rsidR="38272831" w:rsidP="38272831" w:rsidRDefault="38272831" w14:paraId="01DB5644" w14:textId="27D6003F">
            <w:pPr>
              <w:pStyle w:val="ListParagraph"/>
              <w:numPr>
                <w:ilvl w:val="0"/>
                <w:numId w:val="5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Engagement levels and impact on learning was assessed and discussed having beneficial outcomes. However, more resources are needed in these spaces.</w:t>
            </w:r>
          </w:p>
          <w:p w:rsidR="38272831" w:rsidP="38272831" w:rsidRDefault="38272831" w14:paraId="0F7F0BFB" w14:textId="283CCD4D">
            <w:pPr>
              <w:pStyle w:val="ListParagraph"/>
              <w:numPr>
                <w:ilvl w:val="0"/>
                <w:numId w:val="5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Outdoor learning centre was resourced and the new tree house added in the enchanted forest.</w:t>
            </w:r>
          </w:p>
          <w:p w:rsidR="38272831" w:rsidP="38272831" w:rsidRDefault="38272831" w14:paraId="02DA7A61" w14:textId="50F3E543">
            <w:pPr>
              <w:pStyle w:val="ListParagraph"/>
              <w:numPr>
                <w:ilvl w:val="0"/>
                <w:numId w:val="5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Additional afternoons were offered for free choice up take in these spaces.</w:t>
            </w:r>
          </w:p>
          <w:p w:rsidR="38272831" w:rsidP="38272831" w:rsidRDefault="38272831" w14:paraId="0D805888" w14:textId="6D39A8E1">
            <w:pPr>
              <w:bidi w:val="0"/>
              <w:rPr>
                <w:rFonts w:ascii="Times New Roman" w:hAnsi="Times New Roman" w:eastAsia="Times New Roman" w:cs="Times New Roman"/>
                <w:b w:val="0"/>
                <w:bCs w:val="0"/>
                <w:i w:val="0"/>
                <w:iCs w:val="0"/>
                <w:sz w:val="22"/>
                <w:szCs w:val="22"/>
              </w:rPr>
            </w:pPr>
          </w:p>
        </w:tc>
        <w:tc>
          <w:tcPr>
            <w:tcW w:w="3064" w:type="dxa"/>
            <w:tcMar>
              <w:left w:w="105" w:type="dxa"/>
              <w:right w:w="105" w:type="dxa"/>
            </w:tcMar>
            <w:vAlign w:val="top"/>
          </w:tcPr>
          <w:p w:rsidR="38272831" w:rsidP="38272831" w:rsidRDefault="38272831" w14:paraId="1CFBA7A7" w14:textId="4B574E2C">
            <w:pPr>
              <w:pStyle w:val="ListParagraph"/>
              <w:numPr>
                <w:ilvl w:val="0"/>
                <w:numId w:val="5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Our new outdoor learning centre has now been resourced and is ready to be utilised more frequently.</w:t>
            </w:r>
          </w:p>
          <w:p w:rsidR="38272831" w:rsidP="38272831" w:rsidRDefault="38272831" w14:paraId="2234A023" w14:textId="497F5DB2">
            <w:pPr>
              <w:pStyle w:val="ListParagraph"/>
              <w:numPr>
                <w:ilvl w:val="0"/>
                <w:numId w:val="5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Additional resources and plans to be put into place for these areas. This to be based on the children’s interests and needs. To be planned with the children.</w:t>
            </w:r>
          </w:p>
          <w:p w:rsidR="38272831" w:rsidP="38272831" w:rsidRDefault="38272831" w14:paraId="57F9E891" w14:textId="48CB41F4">
            <w:pPr>
              <w:pStyle w:val="ListParagraph"/>
              <w:numPr>
                <w:ilvl w:val="0"/>
                <w:numId w:val="5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Taster sessions in each learning area to be offered to had by each child so they have an understanding and experience of what they are choosing.</w:t>
            </w:r>
          </w:p>
          <w:p w:rsidR="38272831" w:rsidP="38272831" w:rsidRDefault="38272831" w14:paraId="0094B2F9" w14:textId="68C70F06">
            <w:pPr>
              <w:pStyle w:val="ListParagraph"/>
              <w:numPr>
                <w:ilvl w:val="0"/>
                <w:numId w:val="5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Feedback from staff and children to be collected after additional sessions put into place.</w:t>
            </w:r>
          </w:p>
          <w:p w:rsidR="38272831" w:rsidP="38272831" w:rsidRDefault="38272831" w14:paraId="7B8C2C90" w14:textId="4D20A488">
            <w:pPr>
              <w:pStyle w:val="ListParagraph"/>
              <w:numPr>
                <w:ilvl w:val="0"/>
                <w:numId w:val="5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Further resources to be planned for forest areas.</w:t>
            </w:r>
          </w:p>
          <w:p w:rsidR="38272831" w:rsidP="38272831" w:rsidRDefault="38272831" w14:paraId="33E6A36E" w14:textId="301D5D2B">
            <w:pPr>
              <w:pStyle w:val="ListParagraph"/>
              <w:numPr>
                <w:ilvl w:val="0"/>
                <w:numId w:val="5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KN will be creating and woodland progressive curriculum to be offered as a free choice option 3X afternoons a week. This will be focused on wild skill building.</w:t>
            </w:r>
          </w:p>
          <w:p w:rsidR="38272831" w:rsidP="38272831" w:rsidRDefault="38272831" w14:paraId="01A32678" w14:textId="49B14CE4">
            <w:pPr>
              <w:pStyle w:val="ListParagraph"/>
              <w:numPr>
                <w:ilvl w:val="0"/>
                <w:numId w:val="58"/>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VT will be developing a trips and beach based curriculum that pushes independent skill building. These new curricular developments are to be implemented by October ½ term.</w:t>
            </w:r>
          </w:p>
        </w:tc>
      </w:tr>
    </w:tbl>
    <w:p w:rsidRPr="00A71BDE" w:rsidR="002E3950" w:rsidP="38272831" w:rsidRDefault="002E3950" w14:paraId="2BFDBEB6" w14:textId="3D8ABCE4">
      <w:pPr>
        <w:bidi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5115"/>
        <w:gridCol w:w="5115"/>
        <w:gridCol w:w="5115"/>
      </w:tblGrid>
      <w:tr w:rsidR="38272831" w:rsidTr="38272831" w14:paraId="5B316C08">
        <w:trPr>
          <w:trHeight w:val="300"/>
        </w:trPr>
        <w:tc>
          <w:tcPr>
            <w:tcW w:w="15345" w:type="dxa"/>
            <w:gridSpan w:val="3"/>
            <w:tcMar>
              <w:left w:w="105" w:type="dxa"/>
              <w:right w:w="105" w:type="dxa"/>
            </w:tcMar>
            <w:vAlign w:val="top"/>
          </w:tcPr>
          <w:p w:rsidR="38272831" w:rsidP="38272831" w:rsidRDefault="38272831" w14:paraId="5D41D1C0" w14:textId="5B8EED97">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NIF Priorities: UNCRC, H&amp;W, Attainment, Skills and Achievement Lit &amp; Num</w:t>
            </w:r>
          </w:p>
        </w:tc>
      </w:tr>
      <w:tr w:rsidR="38272831" w:rsidTr="38272831" w14:paraId="7B8B4A3A">
        <w:trPr>
          <w:trHeight w:val="300"/>
        </w:trPr>
        <w:tc>
          <w:tcPr>
            <w:tcW w:w="15345" w:type="dxa"/>
            <w:gridSpan w:val="3"/>
            <w:tcMar>
              <w:left w:w="105" w:type="dxa"/>
              <w:right w:w="105" w:type="dxa"/>
            </w:tcMar>
            <w:vAlign w:val="top"/>
          </w:tcPr>
          <w:p w:rsidR="38272831" w:rsidP="38272831" w:rsidRDefault="38272831" w14:paraId="45A42824" w14:textId="7E1D5599">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NIF Drivers</w:t>
            </w:r>
          </w:p>
          <w:p w:rsidR="38272831" w:rsidP="38272831" w:rsidRDefault="38272831" w14:paraId="390DA9D4" w14:textId="303BF096">
            <w:pPr>
              <w:pStyle w:val="ListParagraph"/>
              <w:numPr>
                <w:ilvl w:val="0"/>
                <w:numId w:val="43"/>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School and ELC Leadership</w:t>
            </w:r>
          </w:p>
          <w:p w:rsidR="38272831" w:rsidP="38272831" w:rsidRDefault="38272831" w14:paraId="2A7B2CD5" w14:textId="41D2CC4D">
            <w:pPr>
              <w:pStyle w:val="ListParagraph"/>
              <w:numPr>
                <w:ilvl w:val="0"/>
                <w:numId w:val="43"/>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highlight w:val="green"/>
                <w:lang w:val="en-GB"/>
              </w:rPr>
              <w:t>Teacher and practitioner professionalism</w:t>
            </w:r>
          </w:p>
          <w:p w:rsidR="38272831" w:rsidP="38272831" w:rsidRDefault="38272831" w14:paraId="69BF3756" w14:textId="138A58AE">
            <w:pPr>
              <w:pStyle w:val="ListParagraph"/>
              <w:numPr>
                <w:ilvl w:val="0"/>
                <w:numId w:val="43"/>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highlight w:val="green"/>
                <w:lang w:val="en-GB"/>
              </w:rPr>
              <w:t>Parent/ carer engagement and family learning</w:t>
            </w:r>
          </w:p>
          <w:p w:rsidR="38272831" w:rsidP="38272831" w:rsidRDefault="38272831" w14:paraId="1E158EC7" w14:textId="3B17CA38">
            <w:pPr>
              <w:pStyle w:val="ListParagraph"/>
              <w:numPr>
                <w:ilvl w:val="0"/>
                <w:numId w:val="43"/>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highlight w:val="green"/>
                <w:lang w:val="en-GB"/>
              </w:rPr>
              <w:t>Curriculum and Assessment</w:t>
            </w:r>
          </w:p>
          <w:p w:rsidR="38272831" w:rsidP="38272831" w:rsidRDefault="38272831" w14:paraId="1B5A4CFE" w14:textId="20222924">
            <w:pPr>
              <w:pStyle w:val="ListParagraph"/>
              <w:numPr>
                <w:ilvl w:val="0"/>
                <w:numId w:val="43"/>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School and ELC Improvement </w:t>
            </w:r>
          </w:p>
          <w:p w:rsidR="38272831" w:rsidP="38272831" w:rsidRDefault="38272831" w14:paraId="1C54AA33" w14:textId="4D294241">
            <w:pPr>
              <w:pStyle w:val="ListParagraph"/>
              <w:numPr>
                <w:ilvl w:val="0"/>
                <w:numId w:val="43"/>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highlight w:val="green"/>
                <w:lang w:val="en-GB"/>
              </w:rPr>
              <w:t>Performance Information</w:t>
            </w:r>
          </w:p>
          <w:p w:rsidR="38272831" w:rsidP="38272831" w:rsidRDefault="38272831" w14:paraId="60165D2E" w14:textId="5600547D">
            <w:pPr>
              <w:bidi w:val="0"/>
              <w:ind w:left="360"/>
              <w:rPr>
                <w:rFonts w:ascii="Times New Roman" w:hAnsi="Times New Roman" w:eastAsia="Times New Roman" w:cs="Times New Roman"/>
                <w:b w:val="0"/>
                <w:bCs w:val="0"/>
                <w:i w:val="0"/>
                <w:iCs w:val="0"/>
                <w:sz w:val="22"/>
                <w:szCs w:val="22"/>
              </w:rPr>
            </w:pPr>
          </w:p>
        </w:tc>
      </w:tr>
      <w:tr w:rsidR="38272831" w:rsidTr="38272831" w14:paraId="1BCE4B77">
        <w:trPr>
          <w:trHeight w:val="300"/>
        </w:trPr>
        <w:tc>
          <w:tcPr>
            <w:tcW w:w="15345" w:type="dxa"/>
            <w:gridSpan w:val="3"/>
            <w:tcMar>
              <w:left w:w="105" w:type="dxa"/>
              <w:right w:w="105" w:type="dxa"/>
            </w:tcMar>
            <w:vAlign w:val="top"/>
          </w:tcPr>
          <w:p w:rsidR="38272831" w:rsidP="38272831" w:rsidRDefault="38272831" w14:paraId="7C3B4617" w14:textId="5BBA43DA">
            <w:pPr>
              <w:bidi w:val="0"/>
              <w:jc w:val="cente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Quality Improvement Framework:</w:t>
            </w:r>
          </w:p>
          <w:p w:rsidR="38272831" w:rsidP="38272831" w:rsidRDefault="38272831" w14:paraId="381B2200" w14:textId="5424D9AE">
            <w:pPr>
              <w:bidi w:val="0"/>
              <w:jc w:val="center"/>
              <w:rPr>
                <w:rFonts w:ascii="Times New Roman" w:hAnsi="Times New Roman" w:eastAsia="Times New Roman" w:cs="Times New Roman"/>
                <w:b w:val="0"/>
                <w:bCs w:val="0"/>
                <w:i w:val="0"/>
                <w:iCs w:val="0"/>
                <w:sz w:val="24"/>
                <w:szCs w:val="24"/>
              </w:rPr>
            </w:pPr>
          </w:p>
          <w:p w:rsidR="38272831" w:rsidP="38272831" w:rsidRDefault="38272831" w14:paraId="4D48DE8E" w14:textId="797EDD77">
            <w:pPr>
              <w:bidi w:val="0"/>
              <w:jc w:val="cente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Area of focus; Children Play and Learn</w:t>
            </w:r>
          </w:p>
          <w:p w:rsidR="38272831" w:rsidP="38272831" w:rsidRDefault="38272831" w14:paraId="453CD6B4" w14:textId="76BDC06E">
            <w:pPr>
              <w:bidi w:val="0"/>
              <w:rPr>
                <w:rFonts w:ascii="Times New Roman" w:hAnsi="Times New Roman" w:eastAsia="Times New Roman" w:cs="Times New Roman"/>
                <w:b w:val="0"/>
                <w:bCs w:val="0"/>
                <w:i w:val="0"/>
                <w:iCs w:val="0"/>
                <w:sz w:val="22"/>
                <w:szCs w:val="22"/>
              </w:rPr>
            </w:pPr>
          </w:p>
        </w:tc>
      </w:tr>
      <w:tr w:rsidR="38272831" w:rsidTr="38272831" w14:paraId="31D7F6A3">
        <w:trPr>
          <w:trHeight w:val="300"/>
        </w:trPr>
        <w:tc>
          <w:tcPr>
            <w:tcW w:w="5115" w:type="dxa"/>
            <w:tcMar>
              <w:left w:w="105" w:type="dxa"/>
              <w:right w:w="105" w:type="dxa"/>
            </w:tcMar>
            <w:vAlign w:val="top"/>
          </w:tcPr>
          <w:p w:rsidR="38272831" w:rsidP="38272831" w:rsidRDefault="38272831" w14:paraId="070D951E" w14:textId="6AB2BA40">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Play and learning</w:t>
            </w:r>
          </w:p>
          <w:p w:rsidR="38272831" w:rsidP="38272831" w:rsidRDefault="38272831" w14:paraId="01960571" w14:textId="3E3DE23B">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Children’s engagement</w:t>
            </w:r>
          </w:p>
          <w:p w:rsidR="38272831" w:rsidP="38272831" w:rsidRDefault="38272831" w14:paraId="54C08A6C" w14:textId="26C09A8F">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Quality of interactions</w:t>
            </w:r>
          </w:p>
          <w:p w:rsidR="38272831" w:rsidP="38272831" w:rsidRDefault="38272831" w14:paraId="14B0021E" w14:textId="43D4E5D2">
            <w:pPr>
              <w:pStyle w:val="ListParagraph"/>
              <w:numPr>
                <w:ilvl w:val="0"/>
                <w:numId w:val="44"/>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4"/>
                <w:szCs w:val="24"/>
                <w:lang w:val="en-GB"/>
              </w:rPr>
              <w:t>Child centred planning and assessment</w:t>
            </w:r>
            <w:r w:rsidRPr="38272831" w:rsidR="38272831">
              <w:rPr>
                <w:rFonts w:ascii="Times New Roman" w:hAnsi="Times New Roman" w:eastAsia="Times New Roman" w:cs="Times New Roman"/>
                <w:b w:val="0"/>
                <w:bCs w:val="0"/>
                <w:i w:val="0"/>
                <w:iCs w:val="0"/>
                <w:sz w:val="22"/>
                <w:szCs w:val="22"/>
                <w:lang w:val="en-GB"/>
              </w:rPr>
              <w:t xml:space="preserve"> </w:t>
            </w:r>
          </w:p>
          <w:p w:rsidR="38272831" w:rsidP="38272831" w:rsidRDefault="38272831" w14:paraId="193FDA8A" w14:textId="7F5357BF">
            <w:pPr>
              <w:bidi w:val="0"/>
              <w:rPr>
                <w:rFonts w:ascii="Times New Roman" w:hAnsi="Times New Roman" w:eastAsia="Times New Roman" w:cs="Times New Roman"/>
                <w:b w:val="0"/>
                <w:bCs w:val="0"/>
                <w:i w:val="0"/>
                <w:iCs w:val="0"/>
                <w:sz w:val="24"/>
                <w:szCs w:val="24"/>
              </w:rPr>
            </w:pPr>
          </w:p>
        </w:tc>
        <w:tc>
          <w:tcPr>
            <w:tcW w:w="5115" w:type="dxa"/>
            <w:tcMar>
              <w:left w:w="105" w:type="dxa"/>
              <w:right w:w="105" w:type="dxa"/>
            </w:tcMar>
            <w:vAlign w:val="top"/>
          </w:tcPr>
          <w:p w:rsidR="38272831" w:rsidP="38272831" w:rsidRDefault="38272831" w14:paraId="00C0F465" w14:textId="70A353E6">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Curriculum</w:t>
            </w:r>
          </w:p>
          <w:p w:rsidR="38272831" w:rsidP="38272831" w:rsidRDefault="38272831" w14:paraId="01A06B0D" w14:textId="0C16C980">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Curriculum rational and design</w:t>
            </w:r>
          </w:p>
          <w:p w:rsidR="38272831" w:rsidP="38272831" w:rsidRDefault="38272831" w14:paraId="32585E18" w14:textId="42EB255D">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Continuity and progression in the curriculum</w:t>
            </w:r>
          </w:p>
          <w:p w:rsidR="38272831" w:rsidP="38272831" w:rsidRDefault="38272831" w14:paraId="59FE8ABD" w14:textId="1B88A30E">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Partnerships</w:t>
            </w:r>
          </w:p>
          <w:p w:rsidR="38272831" w:rsidP="38272831" w:rsidRDefault="38272831" w14:paraId="120563C0" w14:textId="43AE3826">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Skills for life and learning</w:t>
            </w:r>
          </w:p>
          <w:p w:rsidR="38272831" w:rsidP="38272831" w:rsidRDefault="38272831" w14:paraId="122DAE87" w14:textId="6DE613D5">
            <w:pPr>
              <w:bidi w:val="0"/>
              <w:rPr>
                <w:rFonts w:ascii="Times New Roman" w:hAnsi="Times New Roman" w:eastAsia="Times New Roman" w:cs="Times New Roman"/>
                <w:b w:val="0"/>
                <w:bCs w:val="0"/>
                <w:i w:val="0"/>
                <w:iCs w:val="0"/>
                <w:sz w:val="24"/>
                <w:szCs w:val="24"/>
              </w:rPr>
            </w:pPr>
          </w:p>
        </w:tc>
        <w:tc>
          <w:tcPr>
            <w:tcW w:w="5115" w:type="dxa"/>
            <w:tcMar>
              <w:left w:w="105" w:type="dxa"/>
              <w:right w:w="105" w:type="dxa"/>
            </w:tcMar>
            <w:vAlign w:val="top"/>
          </w:tcPr>
          <w:p w:rsidR="38272831" w:rsidP="38272831" w:rsidRDefault="38272831" w14:paraId="3C2A6BDF" w14:textId="7AC5B97D">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Learning, teaching and assessment</w:t>
            </w:r>
          </w:p>
          <w:p w:rsidR="38272831" w:rsidP="38272831" w:rsidRDefault="38272831" w14:paraId="4173063A" w14:textId="1E8E89BC">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Children’s experiences and spaces</w:t>
            </w:r>
          </w:p>
          <w:p w:rsidR="38272831" w:rsidP="38272831" w:rsidRDefault="38272831" w14:paraId="68E55BB5" w14:textId="340901F5">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Interactions to support learning</w:t>
            </w:r>
          </w:p>
          <w:p w:rsidR="38272831" w:rsidP="38272831" w:rsidRDefault="38272831" w14:paraId="367B0334" w14:textId="0875DD8C">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Planning and assessment</w:t>
            </w:r>
          </w:p>
          <w:p w:rsidR="38272831" w:rsidP="38272831" w:rsidRDefault="38272831" w14:paraId="0D7FA8DD" w14:textId="3FFD65A8">
            <w:pPr>
              <w:bidi w:val="0"/>
              <w:ind w:left="72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Tracking and monitoring</w:t>
            </w:r>
          </w:p>
          <w:p w:rsidR="38272831" w:rsidP="38272831" w:rsidRDefault="38272831" w14:paraId="206DF30B" w14:textId="52CD40FE">
            <w:pPr>
              <w:bidi w:val="0"/>
              <w:ind w:left="720"/>
              <w:rPr>
                <w:rFonts w:ascii="Times New Roman" w:hAnsi="Times New Roman" w:eastAsia="Times New Roman" w:cs="Times New Roman"/>
                <w:b w:val="0"/>
                <w:bCs w:val="0"/>
                <w:i w:val="0"/>
                <w:iCs w:val="0"/>
                <w:sz w:val="22"/>
                <w:szCs w:val="22"/>
              </w:rPr>
            </w:pPr>
          </w:p>
        </w:tc>
      </w:tr>
      <w:tr w:rsidR="38272831" w:rsidTr="38272831" w14:paraId="66AA3999">
        <w:trPr>
          <w:trHeight w:val="300"/>
        </w:trPr>
        <w:tc>
          <w:tcPr>
            <w:tcW w:w="15345" w:type="dxa"/>
            <w:gridSpan w:val="3"/>
            <w:tcMar>
              <w:left w:w="105" w:type="dxa"/>
              <w:right w:w="105" w:type="dxa"/>
            </w:tcMar>
            <w:vAlign w:val="top"/>
          </w:tcPr>
          <w:p w:rsidR="38272831" w:rsidP="38272831" w:rsidRDefault="38272831" w14:paraId="09F2B65A" w14:textId="4C652559">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Summary of Standards and Quality: </w:t>
            </w:r>
          </w:p>
          <w:p w:rsidR="38272831" w:rsidP="38272831" w:rsidRDefault="38272831" w14:paraId="498F6BB5" w14:textId="765A8EDB">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Play and learning</w:t>
            </w:r>
          </w:p>
          <w:p w:rsidR="38272831" w:rsidP="38272831" w:rsidRDefault="38272831" w14:paraId="36D7EF2F" w14:textId="5B73F372">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 xml:space="preserve">Care inspectorate feedback; </w:t>
            </w:r>
          </w:p>
          <w:p w:rsidR="38272831" w:rsidP="38272831" w:rsidRDefault="38272831" w14:paraId="4C0E528A" w14:textId="100982CB">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‘Children had fun as they experienced a wide range of high quality play, learning and development opportunities throughout the day. Spontaneous play was rich and prolonged as children explored and used the environment, staff and each other as stimulation for creative ideas. Planned learning was responsive to children's interests so it felt relevant to them. It was used to build knowledge and skills, offering stage appropriate experiences to allow achievement as well as challenge for individual children. For example, a phonics group to deliver literacy skills.’ </w:t>
            </w:r>
          </w:p>
          <w:p w:rsidR="38272831" w:rsidP="38272831" w:rsidRDefault="38272831" w14:paraId="56432C2E" w14:textId="7E19D2A4">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‘Play spaces provided depth of experience through having a range of open-ended and real items. Literacy and numeracy development was naturally incorporated into the spaces and interactions with staff. As a result, children were enhancing their vocabulary, predicting and estimating in play, and practicing early writing skills with different materials.’</w:t>
            </w:r>
          </w:p>
          <w:p w:rsidR="38272831" w:rsidP="38272831" w:rsidRDefault="38272831" w14:paraId="75C3B7AB" w14:textId="2EF1ABFF">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‘Outdoor play took place in the accessible garden and a woodland area in the school grounds. These natural environments provided opportunities to build physical strength, discover wildlife and negotiate different terrains. Teamwork was a natural focus in the woodland area as children worked together to achieve different goals, such as moving large branches and finding places to hide.’</w:t>
            </w:r>
          </w:p>
          <w:p w:rsidR="38272831" w:rsidP="38272831" w:rsidRDefault="38272831" w14:paraId="6C1E0888" w14:textId="76039583">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‘Children were empowered to be fully involved in their play and learning as staff understood what they needed to flourish. Time and space enabled children to immerse themselves in play and follow their own thoughts and ideas.’</w:t>
            </w:r>
          </w:p>
          <w:p w:rsidR="38272831" w:rsidP="38272831" w:rsidRDefault="38272831" w14:paraId="11784BC1" w14:textId="72533EA2">
            <w:pPr>
              <w:bidi w:val="0"/>
              <w:rPr>
                <w:rFonts w:ascii="Times New Roman" w:hAnsi="Times New Roman" w:eastAsia="Times New Roman" w:cs="Times New Roman"/>
                <w:b w:val="0"/>
                <w:bCs w:val="0"/>
                <w:i w:val="0"/>
                <w:iCs w:val="0"/>
                <w:sz w:val="22"/>
                <w:szCs w:val="22"/>
              </w:rPr>
            </w:pPr>
          </w:p>
          <w:p w:rsidR="38272831" w:rsidP="38272831" w:rsidRDefault="38272831" w14:paraId="30362E99" w14:textId="11218C0C">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Highlighted area for reflection</w:t>
            </w:r>
            <w:r w:rsidRPr="38272831" w:rsidR="38272831">
              <w:rPr>
                <w:rFonts w:ascii="Times New Roman" w:hAnsi="Times New Roman" w:eastAsia="Times New Roman" w:cs="Times New Roman"/>
                <w:b w:val="0"/>
                <w:bCs w:val="0"/>
                <w:i w:val="0"/>
                <w:iCs w:val="0"/>
                <w:sz w:val="22"/>
                <w:szCs w:val="22"/>
                <w:lang w:val="en-GB"/>
              </w:rPr>
              <w:t xml:space="preserve"> – The day has structure to it.</w:t>
            </w:r>
          </w:p>
          <w:p w:rsidR="38272831" w:rsidP="38272831" w:rsidRDefault="38272831" w14:paraId="4DC596A5" w14:textId="13D3DAED">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Response – we are a through school and a small amount of structure allows the children to be ready for the format of the day in P1. We have found that children not only enjoy some structure to the day but thrive in this environment feeling more secure in the day ahead.</w:t>
            </w:r>
          </w:p>
          <w:p w:rsidR="38272831" w:rsidP="38272831" w:rsidRDefault="38272831" w14:paraId="3E79E476" w14:textId="4B572A24">
            <w:pPr>
              <w:bidi w:val="0"/>
              <w:rPr>
                <w:rFonts w:ascii="Times New Roman" w:hAnsi="Times New Roman" w:eastAsia="Times New Roman" w:cs="Times New Roman"/>
                <w:b w:val="0"/>
                <w:bCs w:val="0"/>
                <w:i w:val="0"/>
                <w:iCs w:val="0"/>
                <w:sz w:val="22"/>
                <w:szCs w:val="22"/>
              </w:rPr>
            </w:pPr>
          </w:p>
          <w:p w:rsidR="38272831" w:rsidP="38272831" w:rsidRDefault="38272831" w14:paraId="56780EB8" w14:textId="53076BAD">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Self reflection</w:t>
            </w:r>
            <w:r w:rsidRPr="38272831" w:rsidR="38272831">
              <w:rPr>
                <w:rFonts w:ascii="Times New Roman" w:hAnsi="Times New Roman" w:eastAsia="Times New Roman" w:cs="Times New Roman"/>
                <w:b w:val="0"/>
                <w:bCs w:val="0"/>
                <w:i w:val="0"/>
                <w:iCs w:val="0"/>
                <w:sz w:val="22"/>
                <w:szCs w:val="22"/>
                <w:lang w:val="en-GB"/>
              </w:rPr>
              <w:t xml:space="preserve">- Our reflection and self-assessments have shown high levels of engagement in all areas both inside and outside. All areas of the classroom are resourced to a high level and this is leading to high quality interactions and good outcomes for all the children. Our drive to implement more open ended resources and natural materials has been successful and has led to more creative and open play. Where concerns lie we have introduced individual child observations and action plans and this along with targeted skill building based on our benchmark tracking system ensures that all individual progress is being recognised and planned for. Our planning is driven by the children’s interests, questions and responses to play and these are observed noted down in our responsive learning book and influence our planning. </w:t>
            </w:r>
          </w:p>
          <w:p w:rsidR="38272831" w:rsidP="38272831" w:rsidRDefault="38272831" w14:paraId="61427BDD" w14:textId="065EEA7A">
            <w:pPr>
              <w:bidi w:val="0"/>
              <w:rPr>
                <w:rFonts w:ascii="Times New Roman" w:hAnsi="Times New Roman" w:eastAsia="Times New Roman" w:cs="Times New Roman"/>
                <w:b w:val="0"/>
                <w:bCs w:val="0"/>
                <w:i w:val="0"/>
                <w:iCs w:val="0"/>
                <w:sz w:val="22"/>
                <w:szCs w:val="22"/>
              </w:rPr>
            </w:pPr>
          </w:p>
          <w:p w:rsidR="38272831" w:rsidP="38272831" w:rsidRDefault="38272831" w14:paraId="346DDF3F" w14:textId="6DA4B052">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Curriculum</w:t>
            </w:r>
          </w:p>
          <w:p w:rsidR="38272831" w:rsidP="38272831" w:rsidRDefault="38272831" w14:paraId="2DEB912C" w14:textId="58BBB29E">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 xml:space="preserve">Care inspectorate feedback; </w:t>
            </w:r>
          </w:p>
          <w:p w:rsidR="38272831" w:rsidP="38272831" w:rsidRDefault="38272831" w14:paraId="3BD87529" w14:textId="753F5C89">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‘Planned learning was responsive to children's interests so it felt relevant to them. It was used to build knowledge and skills, offering stage appropriate experiences to allow achievement as well as challenge for individual children. For example, a phonics group to develop literacy skills.’</w:t>
            </w:r>
          </w:p>
          <w:p w:rsidR="38272831" w:rsidP="38272831" w:rsidRDefault="38272831" w14:paraId="65A3C9ED" w14:textId="71DD50FF">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‘In addition to the setting, children could regularly access a wooded area on the school grounds, astro turf areas, the school library and a gym hall. Experiences for children extended into the local community with trips to the beach, local woodlands, a local care home and nearby shops to complement learning topics. These offered variety and new experiences for children.’</w:t>
            </w:r>
          </w:p>
          <w:p w:rsidR="38272831" w:rsidP="38272831" w:rsidRDefault="38272831" w14:paraId="37DE215E" w14:textId="1CF22197">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‘The `protected play strategy` in the improvement plan ensured children's right to play was kept at the forefront of decision-making.’</w:t>
            </w:r>
          </w:p>
          <w:p w:rsidR="38272831" w:rsidP="38272831" w:rsidRDefault="38272831" w14:paraId="544C3979" w14:textId="0869B87B">
            <w:pPr>
              <w:bidi w:val="0"/>
              <w:rPr>
                <w:rFonts w:ascii="Times New Roman" w:hAnsi="Times New Roman" w:eastAsia="Times New Roman" w:cs="Times New Roman"/>
                <w:b w:val="0"/>
                <w:bCs w:val="0"/>
                <w:i w:val="0"/>
                <w:iCs w:val="0"/>
                <w:sz w:val="22"/>
                <w:szCs w:val="22"/>
              </w:rPr>
            </w:pPr>
          </w:p>
          <w:p w:rsidR="38272831" w:rsidP="38272831" w:rsidRDefault="38272831" w14:paraId="7D4D2ADC" w14:textId="1AD34FC7">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Highlighted area for reflection</w:t>
            </w:r>
            <w:r w:rsidRPr="38272831" w:rsidR="38272831">
              <w:rPr>
                <w:rFonts w:ascii="Times New Roman" w:hAnsi="Times New Roman" w:eastAsia="Times New Roman" w:cs="Times New Roman"/>
                <w:b w:val="0"/>
                <w:bCs w:val="0"/>
                <w:i w:val="0"/>
                <w:iCs w:val="0"/>
                <w:sz w:val="22"/>
                <w:szCs w:val="22"/>
                <w:lang w:val="en-GB"/>
              </w:rPr>
              <w:t xml:space="preserve"> – We could think about the option of making the floor books completely child led.</w:t>
            </w:r>
          </w:p>
          <w:p w:rsidR="38272831" w:rsidP="38272831" w:rsidRDefault="38272831" w14:paraId="6CBF2213" w14:textId="24D5FD35">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Daily food experiences should be incorporated with children preparing and serving their own food.</w:t>
            </w:r>
          </w:p>
          <w:p w:rsidR="38272831" w:rsidP="38272831" w:rsidRDefault="38272831" w14:paraId="7E1C54A5" w14:textId="7E0F9BA3">
            <w:pPr>
              <w:bidi w:val="0"/>
              <w:rPr>
                <w:rFonts w:ascii="Times New Roman" w:hAnsi="Times New Roman" w:eastAsia="Times New Roman" w:cs="Times New Roman"/>
                <w:b w:val="0"/>
                <w:bCs w:val="0"/>
                <w:i w:val="0"/>
                <w:iCs w:val="0"/>
                <w:sz w:val="22"/>
                <w:szCs w:val="22"/>
              </w:rPr>
            </w:pPr>
          </w:p>
          <w:p w:rsidR="38272831" w:rsidP="38272831" w:rsidRDefault="38272831" w14:paraId="2C874C39" w14:textId="3B4A596E">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Response</w:t>
            </w:r>
            <w:r w:rsidRPr="38272831" w:rsidR="38272831">
              <w:rPr>
                <w:rFonts w:ascii="Times New Roman" w:hAnsi="Times New Roman" w:eastAsia="Times New Roman" w:cs="Times New Roman"/>
                <w:b w:val="0"/>
                <w:bCs w:val="0"/>
                <w:i w:val="0"/>
                <w:iCs w:val="0"/>
                <w:sz w:val="22"/>
                <w:szCs w:val="22"/>
                <w:lang w:val="en-GB"/>
              </w:rPr>
              <w:t xml:space="preserve"> – Parent feed back has led to our current practise and usage of the floor books. Parents commented that they were keen to see some structured academic activities in these books as well as child led play. As a setting that drives academic rigor we supported the parent wishes so that they had more visibility of the children’s learning. We provide a high amount of food experiences with all groups of children involved in cooking activities every week. The children also serve themselves seconds during lunch and groups take turns to help with snack peroration and set up. However, we recognise that this can improve and as a result are looking into this as an area for improvement.</w:t>
            </w:r>
          </w:p>
          <w:p w:rsidR="38272831" w:rsidP="38272831" w:rsidRDefault="38272831" w14:paraId="62AFACA9" w14:textId="5D39AA31">
            <w:pPr>
              <w:bidi w:val="0"/>
              <w:rPr>
                <w:rFonts w:ascii="Times New Roman" w:hAnsi="Times New Roman" w:eastAsia="Times New Roman" w:cs="Times New Roman"/>
                <w:b w:val="0"/>
                <w:bCs w:val="0"/>
                <w:i w:val="0"/>
                <w:iCs w:val="0"/>
                <w:sz w:val="22"/>
                <w:szCs w:val="22"/>
              </w:rPr>
            </w:pPr>
          </w:p>
          <w:p w:rsidR="38272831" w:rsidP="38272831" w:rsidRDefault="38272831" w14:paraId="52D851D9" w14:textId="60CD403E">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Self reflection</w:t>
            </w:r>
            <w:r w:rsidRPr="38272831" w:rsidR="38272831">
              <w:rPr>
                <w:rFonts w:ascii="Times New Roman" w:hAnsi="Times New Roman" w:eastAsia="Times New Roman" w:cs="Times New Roman"/>
                <w:b w:val="0"/>
                <w:bCs w:val="0"/>
                <w:i w:val="0"/>
                <w:iCs w:val="0"/>
                <w:sz w:val="22"/>
                <w:szCs w:val="22"/>
                <w:lang w:val="en-GB"/>
              </w:rPr>
              <w:t xml:space="preserve">- As a setting we offer high academic rigor in line with the rest of the school. We provide a very rich immersive curriculum that drives individual skills to ensure all children are reaching their potential. Our free choice learning opportunities, wealth of learning spaces, high frequency of trips and development groups for Maths and Phonics ensures that all the children are benefiting from a highly immersive learning experience. Our addition of increased responsive trips and self-choice over learning spaces and experiences on an ongoing basis has been successful with the children feeling more empowered over their own learning. </w:t>
            </w:r>
          </w:p>
          <w:p w:rsidR="38272831" w:rsidP="38272831" w:rsidRDefault="38272831" w14:paraId="619FCC41" w14:textId="324D797C">
            <w:pPr>
              <w:bidi w:val="0"/>
              <w:rPr>
                <w:rFonts w:ascii="Times New Roman" w:hAnsi="Times New Roman" w:eastAsia="Times New Roman" w:cs="Times New Roman"/>
                <w:b w:val="0"/>
                <w:bCs w:val="0"/>
                <w:i w:val="0"/>
                <w:iCs w:val="0"/>
                <w:sz w:val="24"/>
                <w:szCs w:val="24"/>
              </w:rPr>
            </w:pPr>
          </w:p>
          <w:p w:rsidR="38272831" w:rsidP="38272831" w:rsidRDefault="38272831" w14:paraId="446390BC" w14:textId="762BA8C5">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Learning, teaching and assessment</w:t>
            </w:r>
          </w:p>
          <w:p w:rsidR="38272831" w:rsidP="38272831" w:rsidRDefault="38272831" w14:paraId="48F47A94" w14:textId="503AD24F">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 xml:space="preserve">Care inspectorate feedback; </w:t>
            </w:r>
          </w:p>
          <w:p w:rsidR="38272831" w:rsidP="38272831" w:rsidRDefault="38272831" w14:paraId="3762AC62" w14:textId="6CD1EA12">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‘Children's progress in learning was monitored though developmental trackers. These were used along with children's interests, to plan thoughtful and purposeful experiences. As a result, children were involved in their learning. Online journals were used to share learning with parents.’</w:t>
            </w:r>
          </w:p>
          <w:p w:rsidR="38272831" w:rsidP="38272831" w:rsidRDefault="38272831" w14:paraId="3398C7C0" w14:textId="3354AF47">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‘Children's artwork and photos were attractively displayed and maintained with respect.’</w:t>
            </w:r>
          </w:p>
          <w:p w:rsidR="38272831" w:rsidP="38272831" w:rsidRDefault="38272831" w14:paraId="18593599" w14:textId="3D592064">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‘Staff were skilled at recognising when their interaction would enhance play and when to just let children be. Effective questions were used to enable children to develop their thinking skills. These were well placed to enhance the experience, rather than detract from it. As a result, children were contented and engaged.’</w:t>
            </w:r>
          </w:p>
          <w:p w:rsidR="38272831" w:rsidP="38272831" w:rsidRDefault="38272831" w14:paraId="170ED118" w14:textId="26D4610B">
            <w:pPr>
              <w:bidi w:val="0"/>
              <w:rPr>
                <w:rFonts w:ascii="Times New Roman" w:hAnsi="Times New Roman" w:eastAsia="Times New Roman" w:cs="Times New Roman"/>
                <w:b w:val="0"/>
                <w:bCs w:val="0"/>
                <w:i w:val="0"/>
                <w:iCs w:val="0"/>
                <w:sz w:val="22"/>
                <w:szCs w:val="22"/>
              </w:rPr>
            </w:pPr>
          </w:p>
          <w:p w:rsidR="38272831" w:rsidP="38272831" w:rsidRDefault="38272831" w14:paraId="1756365F" w14:textId="2BBC7D25">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Highlighted area for reflection</w:t>
            </w:r>
            <w:r w:rsidRPr="38272831" w:rsidR="38272831">
              <w:rPr>
                <w:rFonts w:ascii="Times New Roman" w:hAnsi="Times New Roman" w:eastAsia="Times New Roman" w:cs="Times New Roman"/>
                <w:b w:val="0"/>
                <w:bCs w:val="0"/>
                <w:i w:val="0"/>
                <w:iCs w:val="0"/>
                <w:sz w:val="22"/>
                <w:szCs w:val="22"/>
                <w:lang w:val="en-GB"/>
              </w:rPr>
              <w:t xml:space="preserve"> – ‘The flow of the day had a structure to it. For example, set gather times, lunch and snack times where play was stopped and children participated as a whole group. Most children responded well to this, while flexibility was there for children who did not.’</w:t>
            </w:r>
          </w:p>
          <w:p w:rsidR="38272831" w:rsidP="38272831" w:rsidRDefault="38272831" w14:paraId="0DB1F37A" w14:textId="42832CE7">
            <w:pPr>
              <w:bidi w:val="0"/>
              <w:rPr>
                <w:rFonts w:ascii="Times New Roman" w:hAnsi="Times New Roman" w:eastAsia="Times New Roman" w:cs="Times New Roman"/>
                <w:b w:val="0"/>
                <w:bCs w:val="0"/>
                <w:i w:val="0"/>
                <w:iCs w:val="0"/>
                <w:sz w:val="22"/>
                <w:szCs w:val="22"/>
              </w:rPr>
            </w:pPr>
          </w:p>
          <w:p w:rsidR="38272831" w:rsidP="38272831" w:rsidRDefault="38272831" w14:paraId="435CA6FF" w14:textId="09EA9F26">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Self reflection</w:t>
            </w:r>
            <w:r w:rsidRPr="38272831" w:rsidR="38272831">
              <w:rPr>
                <w:rFonts w:ascii="Times New Roman" w:hAnsi="Times New Roman" w:eastAsia="Times New Roman" w:cs="Times New Roman"/>
                <w:b w:val="0"/>
                <w:bCs w:val="0"/>
                <w:i w:val="0"/>
                <w:iCs w:val="0"/>
                <w:sz w:val="22"/>
                <w:szCs w:val="22"/>
                <w:lang w:val="en-GB"/>
              </w:rPr>
              <w:t>- Our new benchmark tracking system along with our maths ladder have now been reviewed and are proving to be a great success. It allows each child’s learning to be monitored and planned for with greater time efficiency. All practitioners are now very familiar with this system and it is now imbedded in practise leading to more regular assessment and tracking leading to improved outcomes. The children are also now involved in their own target setting and engage with these on an ongoing basis agreeing on targets and then changing these once they have been achieved.</w:t>
            </w:r>
          </w:p>
          <w:p w:rsidR="38272831" w:rsidP="38272831" w:rsidRDefault="38272831" w14:paraId="5109ED9A" w14:textId="305499D7">
            <w:pPr>
              <w:bidi w:val="0"/>
              <w:rPr>
                <w:rFonts w:ascii="Times New Roman" w:hAnsi="Times New Roman" w:eastAsia="Times New Roman" w:cs="Times New Roman"/>
                <w:b w:val="0"/>
                <w:bCs w:val="0"/>
                <w:i w:val="0"/>
                <w:iCs w:val="0"/>
                <w:sz w:val="22"/>
                <w:szCs w:val="22"/>
              </w:rPr>
            </w:pPr>
          </w:p>
          <w:p w:rsidR="38272831" w:rsidP="38272831" w:rsidRDefault="38272831" w14:paraId="4528F40D" w14:textId="73993C0F">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 Next Steps: </w:t>
            </w:r>
          </w:p>
          <w:p w:rsidR="38272831" w:rsidP="38272831" w:rsidRDefault="38272831" w14:paraId="10DDE1DC" w14:textId="4F0F8F90">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Continued development of our seed to plate growing program to develop our understanding of where food comes from and healthy eating.</w:t>
            </w:r>
          </w:p>
          <w:p w:rsidR="38272831" w:rsidP="38272831" w:rsidRDefault="38272831" w14:paraId="60E32959" w14:textId="452C23E5">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Early Learning design and technology learning program to be developed. Pushing life skills in Nursery.</w:t>
            </w:r>
          </w:p>
          <w:p w:rsidR="38272831" w:rsidP="38272831" w:rsidRDefault="38272831" w14:paraId="387382AB" w14:textId="561558AA">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Snack times to be reflected on to drive more independent skill building ensuring the children are continually involved in preparation and serving of snacks.</w:t>
            </w:r>
          </w:p>
          <w:p w:rsidR="38272831" w:rsidP="38272831" w:rsidRDefault="38272831" w14:paraId="2C7BDD3B" w14:textId="52E273DC">
            <w:pPr>
              <w:bidi w:val="0"/>
              <w:rPr>
                <w:rFonts w:ascii="Times New Roman" w:hAnsi="Times New Roman" w:eastAsia="Times New Roman" w:cs="Times New Roman"/>
                <w:b w:val="0"/>
                <w:bCs w:val="0"/>
                <w:i w:val="0"/>
                <w:iCs w:val="0"/>
                <w:sz w:val="22"/>
                <w:szCs w:val="22"/>
              </w:rPr>
            </w:pPr>
          </w:p>
        </w:tc>
      </w:tr>
    </w:tbl>
    <w:p w:rsidRPr="00A71BDE" w:rsidR="002E3950" w:rsidP="38272831" w:rsidRDefault="002E3950" w14:paraId="768562D7" w14:textId="49B99634">
      <w:pPr>
        <w:bidi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3105"/>
        <w:gridCol w:w="3255"/>
        <w:gridCol w:w="1695"/>
        <w:gridCol w:w="4230"/>
        <w:gridCol w:w="3075"/>
      </w:tblGrid>
      <w:tr w:rsidR="38272831" w:rsidTr="38272831" w14:paraId="14EADE54">
        <w:trPr>
          <w:trHeight w:val="300"/>
        </w:trPr>
        <w:tc>
          <w:tcPr>
            <w:tcW w:w="3105" w:type="dxa"/>
            <w:tcMar>
              <w:left w:w="105" w:type="dxa"/>
              <w:right w:w="105" w:type="dxa"/>
            </w:tcMar>
            <w:vAlign w:val="top"/>
          </w:tcPr>
          <w:p w:rsidR="38272831" w:rsidP="38272831" w:rsidRDefault="38272831" w14:paraId="21BFC6CB" w14:textId="220F5064">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Area for Development</w:t>
            </w:r>
          </w:p>
        </w:tc>
        <w:tc>
          <w:tcPr>
            <w:tcW w:w="3255" w:type="dxa"/>
            <w:tcMar>
              <w:left w:w="105" w:type="dxa"/>
              <w:right w:w="105" w:type="dxa"/>
            </w:tcMar>
            <w:vAlign w:val="top"/>
          </w:tcPr>
          <w:p w:rsidR="38272831" w:rsidP="38272831" w:rsidRDefault="38272831" w14:paraId="574DAA07" w14:textId="0344CB00">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Success Criteria</w:t>
            </w:r>
          </w:p>
        </w:tc>
        <w:tc>
          <w:tcPr>
            <w:tcW w:w="1695" w:type="dxa"/>
            <w:tcMar>
              <w:left w:w="105" w:type="dxa"/>
              <w:right w:w="105" w:type="dxa"/>
            </w:tcMar>
            <w:vAlign w:val="top"/>
          </w:tcPr>
          <w:p w:rsidR="38272831" w:rsidP="38272831" w:rsidRDefault="38272831" w14:paraId="153EE4D4" w14:textId="5F8156A2">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Action (by whom)</w:t>
            </w:r>
          </w:p>
        </w:tc>
        <w:tc>
          <w:tcPr>
            <w:tcW w:w="4230" w:type="dxa"/>
            <w:tcMar>
              <w:left w:w="105" w:type="dxa"/>
              <w:right w:w="105" w:type="dxa"/>
            </w:tcMar>
            <w:vAlign w:val="top"/>
          </w:tcPr>
          <w:p w:rsidR="38272831" w:rsidP="38272831" w:rsidRDefault="38272831" w14:paraId="7838DD59" w14:textId="759A74B5">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Milestones</w:t>
            </w:r>
          </w:p>
        </w:tc>
        <w:tc>
          <w:tcPr>
            <w:tcW w:w="3075" w:type="dxa"/>
            <w:tcMar>
              <w:left w:w="105" w:type="dxa"/>
              <w:right w:w="105" w:type="dxa"/>
            </w:tcMar>
            <w:vAlign w:val="top"/>
          </w:tcPr>
          <w:p w:rsidR="38272831" w:rsidP="38272831" w:rsidRDefault="38272831" w14:paraId="7DA22E8A" w14:textId="1EE32260">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Progress/Next steps</w:t>
            </w:r>
          </w:p>
        </w:tc>
      </w:tr>
      <w:tr w:rsidR="38272831" w:rsidTr="38272831" w14:paraId="355115D0">
        <w:trPr>
          <w:trHeight w:val="300"/>
        </w:trPr>
        <w:tc>
          <w:tcPr>
            <w:tcW w:w="3105" w:type="dxa"/>
            <w:tcMar>
              <w:left w:w="105" w:type="dxa"/>
              <w:right w:w="105" w:type="dxa"/>
            </w:tcMar>
            <w:vAlign w:val="top"/>
          </w:tcPr>
          <w:p w:rsidR="38272831" w:rsidP="38272831" w:rsidRDefault="38272831" w14:paraId="3B616AE5" w14:textId="43061268">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To further develop our grow your own area developing our seed to plate education program by installing a planting plan that allows us to have vegetables to harvest year round.</w:t>
            </w:r>
          </w:p>
          <w:p w:rsidR="38272831" w:rsidP="38272831" w:rsidRDefault="38272831" w14:paraId="03CF5A73" w14:textId="0C27820C">
            <w:pPr>
              <w:bidi w:val="0"/>
              <w:rPr>
                <w:rFonts w:ascii="Times New Roman" w:hAnsi="Times New Roman" w:eastAsia="Times New Roman" w:cs="Times New Roman"/>
                <w:b w:val="0"/>
                <w:bCs w:val="0"/>
                <w:i w:val="0"/>
                <w:iCs w:val="0"/>
                <w:sz w:val="22"/>
                <w:szCs w:val="22"/>
              </w:rPr>
            </w:pPr>
          </w:p>
        </w:tc>
        <w:tc>
          <w:tcPr>
            <w:tcW w:w="3255" w:type="dxa"/>
            <w:tcMar>
              <w:left w:w="105" w:type="dxa"/>
              <w:right w:w="105" w:type="dxa"/>
            </w:tcMar>
            <w:vAlign w:val="top"/>
          </w:tcPr>
          <w:p w:rsidR="38272831" w:rsidP="38272831" w:rsidRDefault="38272831" w14:paraId="6BE12B62" w14:textId="09DC1F92">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The children are engaged in growing all year round. They freely engage in plant care and have developed an understanding and love of growing for food. The food we produce is then planned for and prepared by the children and incorporated into our snacks.</w:t>
            </w:r>
          </w:p>
        </w:tc>
        <w:tc>
          <w:tcPr>
            <w:tcW w:w="1695" w:type="dxa"/>
            <w:tcMar>
              <w:left w:w="105" w:type="dxa"/>
              <w:right w:w="105" w:type="dxa"/>
            </w:tcMar>
            <w:vAlign w:val="top"/>
          </w:tcPr>
          <w:p w:rsidR="38272831" w:rsidP="38272831" w:rsidRDefault="38272831" w14:paraId="2DA4E17B" w14:textId="25AB5361">
            <w:pPr>
              <w:bidi w:val="0"/>
              <w:jc w:val="cente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All lead by TM</w:t>
            </w:r>
          </w:p>
        </w:tc>
        <w:tc>
          <w:tcPr>
            <w:tcW w:w="4230" w:type="dxa"/>
            <w:tcMar>
              <w:left w:w="105" w:type="dxa"/>
              <w:right w:w="105" w:type="dxa"/>
            </w:tcMar>
            <w:vAlign w:val="top"/>
          </w:tcPr>
          <w:p w:rsidR="38272831" w:rsidP="38272831" w:rsidRDefault="38272831" w14:paraId="7562C0A5" w14:textId="3EAB9249">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The children have been using this space to experiment and develop their understanding of growing this involved growing flowers or rows of vegetables and this space was very active during the spring and Summer term.</w:t>
            </w:r>
          </w:p>
          <w:p w:rsidR="38272831" w:rsidP="38272831" w:rsidRDefault="38272831" w14:paraId="4D71D809" w14:textId="68C28F9F">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The children worked to create a planting plan. Parents were then involved with growing seedling and came in to initiate the initial planting. We have set up a gardening club and continue to care for the plants adding more seedlings grown from seed.</w:t>
            </w:r>
          </w:p>
          <w:p w:rsidR="38272831" w:rsidP="38272831" w:rsidRDefault="38272831" w14:paraId="4070B916" w14:textId="46CEB05C">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Our goal is to continue and build on the work already done. We want to make this a space that is used year-round and not just for group focused work, but as an ongoing gardening club option that the children are able to choose to participate in.</w:t>
            </w:r>
          </w:p>
        </w:tc>
        <w:tc>
          <w:tcPr>
            <w:tcW w:w="3075" w:type="dxa"/>
            <w:tcMar>
              <w:left w:w="105" w:type="dxa"/>
              <w:right w:w="105" w:type="dxa"/>
            </w:tcMar>
            <w:vAlign w:val="top"/>
          </w:tcPr>
          <w:p w:rsidR="38272831" w:rsidP="38272831" w:rsidRDefault="38272831" w14:paraId="274FE229" w14:textId="7DCD7E16">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Continue gardening club. This is free choice. Ensure there is produce that can be harvested through the growing year.</w:t>
            </w:r>
          </w:p>
          <w:p w:rsidR="38272831" w:rsidP="38272831" w:rsidRDefault="38272831" w14:paraId="31CD553D" w14:textId="24DF6853">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Make recipes and plans for the home-grown vegetables with the children for snack time.</w:t>
            </w:r>
          </w:p>
          <w:p w:rsidR="38272831" w:rsidP="38272831" w:rsidRDefault="38272831" w14:paraId="1F35E26F" w14:textId="0B8A3AB0">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Plan cooking experiences for the preparation and cooking of these snacks.</w:t>
            </w:r>
          </w:p>
          <w:p w:rsidR="38272831" w:rsidP="38272831" w:rsidRDefault="38272831" w14:paraId="6682A28B" w14:textId="5DDFF85E">
            <w:pPr>
              <w:bidi w:val="0"/>
              <w:rPr>
                <w:rFonts w:ascii="Times New Roman" w:hAnsi="Times New Roman" w:eastAsia="Times New Roman" w:cs="Times New Roman"/>
                <w:b w:val="0"/>
                <w:bCs w:val="0"/>
                <w:i w:val="0"/>
                <w:iCs w:val="0"/>
                <w:sz w:val="22"/>
                <w:szCs w:val="22"/>
              </w:rPr>
            </w:pPr>
          </w:p>
        </w:tc>
      </w:tr>
      <w:tr w:rsidR="38272831" w:rsidTr="38272831" w14:paraId="6A144897">
        <w:trPr>
          <w:trHeight w:val="300"/>
        </w:trPr>
        <w:tc>
          <w:tcPr>
            <w:tcW w:w="3105" w:type="dxa"/>
            <w:tcMar>
              <w:left w:w="105" w:type="dxa"/>
              <w:right w:w="105" w:type="dxa"/>
            </w:tcMar>
            <w:vAlign w:val="top"/>
          </w:tcPr>
          <w:p w:rsidR="38272831" w:rsidP="38272831" w:rsidRDefault="38272831" w14:paraId="35811511" w14:textId="318FDB69">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Early Learning design and technology learning program introduced.</w:t>
            </w:r>
          </w:p>
          <w:p w:rsidR="38272831" w:rsidP="38272831" w:rsidRDefault="38272831" w14:paraId="50912951" w14:textId="53F8B0DA">
            <w:pPr>
              <w:bidi w:val="0"/>
              <w:rPr>
                <w:rFonts w:ascii="Times New Roman" w:hAnsi="Times New Roman" w:eastAsia="Times New Roman" w:cs="Times New Roman"/>
                <w:b w:val="0"/>
                <w:bCs w:val="0"/>
                <w:i w:val="0"/>
                <w:iCs w:val="0"/>
                <w:sz w:val="22"/>
                <w:szCs w:val="22"/>
              </w:rPr>
            </w:pPr>
          </w:p>
        </w:tc>
        <w:tc>
          <w:tcPr>
            <w:tcW w:w="3255" w:type="dxa"/>
            <w:tcMar>
              <w:left w:w="105" w:type="dxa"/>
              <w:right w:w="105" w:type="dxa"/>
            </w:tcMar>
            <w:vAlign w:val="top"/>
          </w:tcPr>
          <w:p w:rsidR="38272831" w:rsidP="38272831" w:rsidRDefault="38272831" w14:paraId="29BE5273" w14:textId="1044B3DD">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Children have the time and opportunity to develop real life skills in a design and woodwork area. This will involve real tools and the children slowly being introduced to these as well as the necessary skills needed. They will also be introduced to the risk associated with their use. Children will be able to create and design freely with guidance and support assessing risk independently.</w:t>
            </w:r>
          </w:p>
          <w:p w:rsidR="38272831" w:rsidP="38272831" w:rsidRDefault="38272831" w14:paraId="723D91B2" w14:textId="6FDC6A5F">
            <w:pPr>
              <w:bidi w:val="0"/>
              <w:rPr>
                <w:rFonts w:ascii="Times New Roman" w:hAnsi="Times New Roman" w:eastAsia="Times New Roman" w:cs="Times New Roman"/>
                <w:b w:val="0"/>
                <w:bCs w:val="0"/>
                <w:i w:val="0"/>
                <w:iCs w:val="0"/>
                <w:sz w:val="22"/>
                <w:szCs w:val="22"/>
              </w:rPr>
            </w:pPr>
          </w:p>
        </w:tc>
        <w:tc>
          <w:tcPr>
            <w:tcW w:w="1695" w:type="dxa"/>
            <w:tcMar>
              <w:left w:w="105" w:type="dxa"/>
              <w:right w:w="105" w:type="dxa"/>
            </w:tcMar>
            <w:vAlign w:val="top"/>
          </w:tcPr>
          <w:p w:rsidR="38272831" w:rsidP="38272831" w:rsidRDefault="38272831" w14:paraId="183D3A49" w14:textId="26B5D2C5">
            <w:pPr>
              <w:bidi w:val="0"/>
              <w:jc w:val="cente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All</w:t>
            </w:r>
          </w:p>
        </w:tc>
        <w:tc>
          <w:tcPr>
            <w:tcW w:w="4230" w:type="dxa"/>
            <w:tcMar>
              <w:left w:w="105" w:type="dxa"/>
              <w:right w:w="105" w:type="dxa"/>
            </w:tcMar>
            <w:vAlign w:val="top"/>
          </w:tcPr>
          <w:p w:rsidR="38272831" w:rsidP="38272831" w:rsidRDefault="38272831" w14:paraId="67F87DEF" w14:textId="4A3579D3">
            <w:pPr>
              <w:pStyle w:val="ListParagraph"/>
              <w:numPr>
                <w:ilvl w:val="0"/>
                <w:numId w:val="62"/>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The care inspectorate highlighted the importance of developing more independent life skills in our January inspection. After reflection and discussion the nursery team had the idea to resource a woodwork free choice area outside. </w:t>
            </w:r>
          </w:p>
          <w:p w:rsidR="38272831" w:rsidP="38272831" w:rsidRDefault="38272831" w14:paraId="313211C9" w14:textId="299E0882">
            <w:pPr>
              <w:pStyle w:val="ListParagraph"/>
              <w:numPr>
                <w:ilvl w:val="0"/>
                <w:numId w:val="62"/>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We have planned this area into next years budget and we will be slowly introducing this and it will be fully open and functioning in the Easter term on 2026. </w:t>
            </w:r>
          </w:p>
        </w:tc>
        <w:tc>
          <w:tcPr>
            <w:tcW w:w="3075" w:type="dxa"/>
            <w:tcMar>
              <w:left w:w="105" w:type="dxa"/>
              <w:right w:w="105" w:type="dxa"/>
            </w:tcMar>
            <w:vAlign w:val="top"/>
          </w:tcPr>
          <w:p w:rsidR="38272831" w:rsidP="38272831" w:rsidRDefault="38272831" w14:paraId="240C2B20" w14:textId="21B54625">
            <w:pPr>
              <w:pStyle w:val="ListParagraph"/>
              <w:numPr>
                <w:ilvl w:val="0"/>
                <w:numId w:val="62"/>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Start looking at resources for this area. In September start to order new resources for this area. We need to get a wood work bench and tools.</w:t>
            </w:r>
          </w:p>
          <w:p w:rsidR="38272831" w:rsidP="38272831" w:rsidRDefault="38272831" w14:paraId="205EC0EA" w14:textId="26107BF9">
            <w:pPr>
              <w:pStyle w:val="ListParagraph"/>
              <w:numPr>
                <w:ilvl w:val="0"/>
                <w:numId w:val="62"/>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Very slowly 1 by 1 start to introduce the resources and tools with a great emphasis on developing safety and risk awareness when using these tools. </w:t>
            </w:r>
          </w:p>
          <w:p w:rsidR="38272831" w:rsidP="38272831" w:rsidRDefault="38272831" w14:paraId="70E30161" w14:textId="25077C17">
            <w:pPr>
              <w:pStyle w:val="ListParagraph"/>
              <w:numPr>
                <w:ilvl w:val="0"/>
                <w:numId w:val="62"/>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Complete the risk assessment of this area and when open it is to be adult supervised at all times.</w:t>
            </w:r>
          </w:p>
          <w:p w:rsidR="38272831" w:rsidP="38272831" w:rsidRDefault="38272831" w14:paraId="6279E6B1" w14:textId="08702861">
            <w:pPr>
              <w:bidi w:val="0"/>
              <w:ind w:left="720"/>
              <w:rPr>
                <w:rFonts w:ascii="Times New Roman" w:hAnsi="Times New Roman" w:eastAsia="Times New Roman" w:cs="Times New Roman"/>
                <w:b w:val="0"/>
                <w:bCs w:val="0"/>
                <w:i w:val="0"/>
                <w:iCs w:val="0"/>
                <w:sz w:val="22"/>
                <w:szCs w:val="22"/>
              </w:rPr>
            </w:pPr>
          </w:p>
        </w:tc>
      </w:tr>
      <w:tr w:rsidR="38272831" w:rsidTr="38272831" w14:paraId="2AD5E4EB">
        <w:trPr>
          <w:trHeight w:val="300"/>
        </w:trPr>
        <w:tc>
          <w:tcPr>
            <w:tcW w:w="3105" w:type="dxa"/>
            <w:tcMar>
              <w:left w:w="105" w:type="dxa"/>
              <w:right w:w="105" w:type="dxa"/>
            </w:tcMar>
            <w:vAlign w:val="top"/>
          </w:tcPr>
          <w:p w:rsidR="38272831" w:rsidP="38272831" w:rsidRDefault="38272831" w14:paraId="1EE74EE5" w14:textId="6B294674">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Snack times to be reflected on to drive more independent skill building ensuring the children are continually involved in preparation and serving of snacks.</w:t>
            </w:r>
          </w:p>
          <w:p w:rsidR="38272831" w:rsidP="38272831" w:rsidRDefault="38272831" w14:paraId="1D3830BC" w14:textId="681EF160">
            <w:pPr>
              <w:bidi w:val="0"/>
              <w:rPr>
                <w:rFonts w:ascii="Times New Roman" w:hAnsi="Times New Roman" w:eastAsia="Times New Roman" w:cs="Times New Roman"/>
                <w:b w:val="0"/>
                <w:bCs w:val="0"/>
                <w:i w:val="0"/>
                <w:iCs w:val="0"/>
                <w:sz w:val="22"/>
                <w:szCs w:val="22"/>
              </w:rPr>
            </w:pPr>
          </w:p>
        </w:tc>
        <w:tc>
          <w:tcPr>
            <w:tcW w:w="3255" w:type="dxa"/>
            <w:tcMar>
              <w:left w:w="105" w:type="dxa"/>
              <w:right w:w="105" w:type="dxa"/>
            </w:tcMar>
            <w:vAlign w:val="top"/>
          </w:tcPr>
          <w:p w:rsidR="38272831" w:rsidP="38272831" w:rsidRDefault="38272831" w14:paraId="0E8455F2" w14:textId="5FD422CE">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Snack time will always involve independent skill building such as pouring, chopping, spreading, serving and cleaning. This will ensure that children are practising these life skills on a daily basis. The children will be open to choose, try and serve themselves at all snack items so that all skills are imbedded.</w:t>
            </w:r>
          </w:p>
        </w:tc>
        <w:tc>
          <w:tcPr>
            <w:tcW w:w="1695" w:type="dxa"/>
            <w:tcMar>
              <w:left w:w="105" w:type="dxa"/>
              <w:right w:w="105" w:type="dxa"/>
            </w:tcMar>
            <w:vAlign w:val="top"/>
          </w:tcPr>
          <w:p w:rsidR="38272831" w:rsidP="38272831" w:rsidRDefault="38272831" w14:paraId="7BC8EE16" w14:textId="4C6F1437">
            <w:pPr>
              <w:bidi w:val="0"/>
              <w:jc w:val="cente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All</w:t>
            </w:r>
          </w:p>
        </w:tc>
        <w:tc>
          <w:tcPr>
            <w:tcW w:w="4230" w:type="dxa"/>
            <w:tcMar>
              <w:left w:w="105" w:type="dxa"/>
              <w:right w:w="105" w:type="dxa"/>
            </w:tcMar>
            <w:vAlign w:val="top"/>
          </w:tcPr>
          <w:p w:rsidR="38272831" w:rsidP="38272831" w:rsidRDefault="38272831" w14:paraId="4831AF34" w14:textId="710E3674">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With the time restrictions we have around the day we have always found it a challenge to have a free flow snack taking place. We opted for volunteer set up, preparation and a set time sitting snack.</w:t>
            </w:r>
          </w:p>
          <w:p w:rsidR="38272831" w:rsidP="38272831" w:rsidRDefault="38272831" w14:paraId="7AC1261F" w14:textId="5EE59B9B">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With the recent inspection this was an area highlighted for reflection to allow the children to build more independent skills every day.</w:t>
            </w:r>
          </w:p>
          <w:p w:rsidR="38272831" w:rsidP="38272831" w:rsidRDefault="38272831" w14:paraId="7DBA4B5F" w14:textId="7D628D83">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The Nursery team met post the inspection in the Spring Term to review our snack and set up process and see how we can change it to ensure every child is involved in daily skill building. </w:t>
            </w:r>
          </w:p>
          <w:p w:rsidR="38272831" w:rsidP="38272831" w:rsidRDefault="38272831" w14:paraId="43E0458F" w14:textId="3D16AFE6">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A plan was put together for afternoon snack where a self service set up is created on each table. An adult sits directly with the children and encourages and guides self-help, service and tool use. This was put into action for trail in the Summer term. We then reviewed this and the team all had positive feed back about this process.</w:t>
            </w:r>
          </w:p>
        </w:tc>
        <w:tc>
          <w:tcPr>
            <w:tcW w:w="3075" w:type="dxa"/>
            <w:tcMar>
              <w:left w:w="105" w:type="dxa"/>
              <w:right w:w="105" w:type="dxa"/>
            </w:tcMar>
            <w:vAlign w:val="top"/>
          </w:tcPr>
          <w:p w:rsidR="38272831" w:rsidP="38272831" w:rsidRDefault="38272831" w14:paraId="2A5B2601" w14:textId="60B0FE89">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Continue to implement this system. </w:t>
            </w:r>
          </w:p>
          <w:p w:rsidR="38272831" w:rsidP="38272831" w:rsidRDefault="38272831" w14:paraId="0B2634E6" w14:textId="5A85D391">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When it is a cooked snack the children can volunteer over lunch time free play to be involved in the preparation of afternoon snack.</w:t>
            </w:r>
          </w:p>
          <w:p w:rsidR="38272831" w:rsidP="38272831" w:rsidRDefault="38272831" w14:paraId="7C2DB516" w14:textId="204E7F5E">
            <w:pPr>
              <w:pStyle w:val="ListParagraph"/>
              <w:numPr>
                <w:ilvl w:val="0"/>
                <w:numId w:val="61"/>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Review this set up in September inset and make tweaks where necessary. Order snack resources that further facilitate this provision.</w:t>
            </w:r>
          </w:p>
        </w:tc>
      </w:tr>
    </w:tbl>
    <w:p w:rsidRPr="00A71BDE" w:rsidR="002E3950" w:rsidP="38272831" w:rsidRDefault="002E3950" w14:paraId="11FE9D41" w14:textId="63EBF00C">
      <w:pPr>
        <w:bidi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3832"/>
        <w:gridCol w:w="3832"/>
        <w:gridCol w:w="3832"/>
        <w:gridCol w:w="3832"/>
      </w:tblGrid>
      <w:tr w:rsidR="38272831" w:rsidTr="38272831" w14:paraId="617B2607">
        <w:trPr>
          <w:trHeight w:val="300"/>
        </w:trPr>
        <w:tc>
          <w:tcPr>
            <w:tcW w:w="15328" w:type="dxa"/>
            <w:gridSpan w:val="4"/>
            <w:tcMar>
              <w:left w:w="105" w:type="dxa"/>
              <w:right w:w="105" w:type="dxa"/>
            </w:tcMar>
            <w:vAlign w:val="top"/>
          </w:tcPr>
          <w:p w:rsidR="38272831" w:rsidP="38272831" w:rsidRDefault="38272831" w14:paraId="5D810DDB" w14:textId="1EA698A2">
            <w:pPr>
              <w:bidi w:val="0"/>
              <w:jc w:val="both"/>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NIF Priorities: UNCRC, H&amp;W, Attainment, Skills and achievement Lit &amp; Num</w:t>
            </w:r>
          </w:p>
        </w:tc>
      </w:tr>
      <w:tr w:rsidR="38272831" w:rsidTr="38272831" w14:paraId="37907E6A">
        <w:trPr>
          <w:trHeight w:val="300"/>
        </w:trPr>
        <w:tc>
          <w:tcPr>
            <w:tcW w:w="15328" w:type="dxa"/>
            <w:gridSpan w:val="4"/>
            <w:tcMar>
              <w:left w:w="105" w:type="dxa"/>
              <w:right w:w="105" w:type="dxa"/>
            </w:tcMar>
            <w:vAlign w:val="top"/>
          </w:tcPr>
          <w:p w:rsidR="38272831" w:rsidP="38272831" w:rsidRDefault="38272831" w14:paraId="469736E3" w14:textId="17D3B078">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NIF Drivers</w:t>
            </w:r>
          </w:p>
          <w:p w:rsidR="38272831" w:rsidP="38272831" w:rsidRDefault="38272831" w14:paraId="2C4CDFA4" w14:textId="10E1D40D">
            <w:pPr>
              <w:pStyle w:val="ListParagraph"/>
              <w:numPr>
                <w:ilvl w:val="0"/>
                <w:numId w:val="43"/>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School and ELC Leadership</w:t>
            </w:r>
          </w:p>
          <w:p w:rsidR="38272831" w:rsidP="38272831" w:rsidRDefault="38272831" w14:paraId="66F6DB6C" w14:textId="1940B9CD">
            <w:pPr>
              <w:pStyle w:val="ListParagraph"/>
              <w:numPr>
                <w:ilvl w:val="0"/>
                <w:numId w:val="43"/>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highlight w:val="green"/>
                <w:lang w:val="en-GB"/>
              </w:rPr>
              <w:t>Teacher and practitioner professionalism</w:t>
            </w:r>
          </w:p>
          <w:p w:rsidR="38272831" w:rsidP="38272831" w:rsidRDefault="38272831" w14:paraId="225ACCBC" w14:textId="1C612D9B">
            <w:pPr>
              <w:pStyle w:val="ListParagraph"/>
              <w:numPr>
                <w:ilvl w:val="0"/>
                <w:numId w:val="43"/>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Parent/ carer engagement and family learning</w:t>
            </w:r>
          </w:p>
          <w:p w:rsidR="38272831" w:rsidP="38272831" w:rsidRDefault="38272831" w14:paraId="2BFB6583" w14:textId="58D8D8F8">
            <w:pPr>
              <w:pStyle w:val="ListParagraph"/>
              <w:numPr>
                <w:ilvl w:val="0"/>
                <w:numId w:val="43"/>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Curriculum and Assessment</w:t>
            </w:r>
          </w:p>
          <w:p w:rsidR="38272831" w:rsidP="38272831" w:rsidRDefault="38272831" w14:paraId="5F710CB9" w14:textId="4D106EF1">
            <w:pPr>
              <w:pStyle w:val="ListParagraph"/>
              <w:numPr>
                <w:ilvl w:val="0"/>
                <w:numId w:val="43"/>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School and ELC Improvement </w:t>
            </w:r>
          </w:p>
          <w:p w:rsidR="38272831" w:rsidP="38272831" w:rsidRDefault="38272831" w14:paraId="602777FD" w14:textId="15425CF0">
            <w:pPr>
              <w:pStyle w:val="ListParagraph"/>
              <w:numPr>
                <w:ilvl w:val="0"/>
                <w:numId w:val="43"/>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highlight w:val="green"/>
                <w:lang w:val="en-GB"/>
              </w:rPr>
              <w:t>Performance Information</w:t>
            </w:r>
          </w:p>
          <w:p w:rsidR="38272831" w:rsidP="38272831" w:rsidRDefault="38272831" w14:paraId="46594998" w14:textId="5F6EFC3D">
            <w:pPr>
              <w:bidi w:val="0"/>
              <w:rPr>
                <w:rFonts w:ascii="Times New Roman" w:hAnsi="Times New Roman" w:eastAsia="Times New Roman" w:cs="Times New Roman"/>
                <w:b w:val="0"/>
                <w:bCs w:val="0"/>
                <w:i w:val="0"/>
                <w:iCs w:val="0"/>
                <w:sz w:val="22"/>
                <w:szCs w:val="22"/>
              </w:rPr>
            </w:pPr>
          </w:p>
        </w:tc>
      </w:tr>
      <w:tr w:rsidR="38272831" w:rsidTr="38272831" w14:paraId="4A05173A">
        <w:trPr>
          <w:trHeight w:val="300"/>
        </w:trPr>
        <w:tc>
          <w:tcPr>
            <w:tcW w:w="15328" w:type="dxa"/>
            <w:gridSpan w:val="4"/>
            <w:tcMar>
              <w:left w:w="105" w:type="dxa"/>
              <w:right w:w="105" w:type="dxa"/>
            </w:tcMar>
            <w:vAlign w:val="top"/>
          </w:tcPr>
          <w:p w:rsidR="38272831" w:rsidP="38272831" w:rsidRDefault="38272831" w14:paraId="300CF096" w14:textId="6D59F7DB">
            <w:pPr>
              <w:bidi w:val="0"/>
              <w:jc w:val="cente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trike w:val="0"/>
                <w:dstrike w:val="0"/>
                <w:sz w:val="24"/>
                <w:szCs w:val="24"/>
                <w:u w:val="single"/>
                <w:lang w:val="en-GB"/>
              </w:rPr>
              <w:t>Quality Improvement Framework</w:t>
            </w:r>
          </w:p>
          <w:p w:rsidR="38272831" w:rsidP="38272831" w:rsidRDefault="38272831" w14:paraId="1AAE8D2E" w14:textId="725B8E15">
            <w:pPr>
              <w:bidi w:val="0"/>
              <w:jc w:val="center"/>
              <w:rPr>
                <w:rFonts w:ascii="Times New Roman" w:hAnsi="Times New Roman" w:eastAsia="Times New Roman" w:cs="Times New Roman"/>
                <w:b w:val="0"/>
                <w:bCs w:val="0"/>
                <w:i w:val="0"/>
                <w:iCs w:val="0"/>
                <w:sz w:val="24"/>
                <w:szCs w:val="24"/>
              </w:rPr>
            </w:pPr>
          </w:p>
          <w:p w:rsidR="38272831" w:rsidP="38272831" w:rsidRDefault="38272831" w14:paraId="49011B38" w14:textId="42704C83">
            <w:pPr>
              <w:bidi w:val="0"/>
              <w:jc w:val="center"/>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Area of focus; Children are supported to achieve</w:t>
            </w:r>
          </w:p>
          <w:p w:rsidR="38272831" w:rsidP="38272831" w:rsidRDefault="38272831" w14:paraId="11274C31" w14:textId="60D6AAFA">
            <w:pPr>
              <w:bidi w:val="0"/>
              <w:rPr>
                <w:rFonts w:ascii="Times New Roman" w:hAnsi="Times New Roman" w:eastAsia="Times New Roman" w:cs="Times New Roman"/>
                <w:b w:val="0"/>
                <w:bCs w:val="0"/>
                <w:i w:val="0"/>
                <w:iCs w:val="0"/>
                <w:sz w:val="22"/>
                <w:szCs w:val="22"/>
              </w:rPr>
            </w:pPr>
          </w:p>
        </w:tc>
      </w:tr>
      <w:tr w:rsidR="38272831" w:rsidTr="38272831" w14:paraId="3BEE9A8D">
        <w:trPr>
          <w:trHeight w:val="300"/>
        </w:trPr>
        <w:tc>
          <w:tcPr>
            <w:tcW w:w="3832" w:type="dxa"/>
            <w:tcMar>
              <w:left w:w="105" w:type="dxa"/>
              <w:right w:w="105" w:type="dxa"/>
            </w:tcMar>
            <w:vAlign w:val="top"/>
          </w:tcPr>
          <w:p w:rsidR="38272831" w:rsidP="38272831" w:rsidRDefault="38272831" w14:paraId="6D89C5E4" w14:textId="01B4D6A4">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Nurturing care and support</w:t>
            </w:r>
          </w:p>
          <w:p w:rsidR="38272831" w:rsidP="38272831" w:rsidRDefault="38272831" w14:paraId="08A2E3F2" w14:textId="3F098EAA">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Nurturing care</w:t>
            </w:r>
          </w:p>
          <w:p w:rsidR="38272831" w:rsidP="38272831" w:rsidRDefault="38272831" w14:paraId="37D699E6" w14:textId="56A23766">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Personal planning</w:t>
            </w:r>
          </w:p>
          <w:p w:rsidR="38272831" w:rsidP="38272831" w:rsidRDefault="38272831" w14:paraId="68728A1C" w14:textId="67E9D362">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 xml:space="preserve">Connections with families </w:t>
            </w:r>
          </w:p>
        </w:tc>
        <w:tc>
          <w:tcPr>
            <w:tcW w:w="3832" w:type="dxa"/>
            <w:tcMar>
              <w:left w:w="105" w:type="dxa"/>
              <w:right w:w="105" w:type="dxa"/>
            </w:tcMar>
            <w:vAlign w:val="top"/>
          </w:tcPr>
          <w:p w:rsidR="38272831" w:rsidP="38272831" w:rsidRDefault="38272831" w14:paraId="27514334" w14:textId="2E34A522">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Wellbeing, inclusion and equality</w:t>
            </w:r>
          </w:p>
          <w:p w:rsidR="38272831" w:rsidP="38272831" w:rsidRDefault="38272831" w14:paraId="34EC180C" w14:textId="6CC6A0CF">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Positive relationships and wellbeing</w:t>
            </w:r>
          </w:p>
          <w:p w:rsidR="38272831" w:rsidP="38272831" w:rsidRDefault="38272831" w14:paraId="7540FF07" w14:textId="4CAD0235">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Identifying learning needs and targeted support</w:t>
            </w:r>
            <w:r w:rsidRPr="38272831" w:rsidR="38272831">
              <w:rPr>
                <w:rFonts w:ascii="Times New Roman" w:hAnsi="Times New Roman" w:eastAsia="Times New Roman" w:cs="Times New Roman"/>
                <w:b w:val="0"/>
                <w:bCs w:val="0"/>
                <w:i w:val="0"/>
                <w:iCs w:val="0"/>
                <w:sz w:val="24"/>
                <w:szCs w:val="24"/>
                <w:highlight w:val="yellow"/>
                <w:lang w:val="en-GB"/>
              </w:rPr>
              <w:t xml:space="preserve"> </w:t>
            </w:r>
          </w:p>
        </w:tc>
        <w:tc>
          <w:tcPr>
            <w:tcW w:w="3832" w:type="dxa"/>
            <w:tcMar>
              <w:left w:w="105" w:type="dxa"/>
              <w:right w:w="105" w:type="dxa"/>
            </w:tcMar>
            <w:vAlign w:val="top"/>
          </w:tcPr>
          <w:p w:rsidR="38272831" w:rsidP="38272831" w:rsidRDefault="38272831" w14:paraId="0A64CE41" w14:textId="46203E28">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Children’s progress</w:t>
            </w:r>
          </w:p>
          <w:p w:rsidR="38272831" w:rsidP="38272831" w:rsidRDefault="38272831" w14:paraId="647C5B66" w14:textId="0E9F2D33">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Progress over time across all areas of learning</w:t>
            </w:r>
          </w:p>
          <w:p w:rsidR="38272831" w:rsidP="38272831" w:rsidRDefault="38272831" w14:paraId="7B8A0D99" w14:textId="44BB71F8">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Overall quality of children’s achievements</w:t>
            </w:r>
          </w:p>
          <w:p w:rsidR="38272831" w:rsidP="38272831" w:rsidRDefault="38272831" w14:paraId="69412D1E" w14:textId="1BDEEF06">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Equity for all children</w:t>
            </w:r>
          </w:p>
          <w:p w:rsidR="38272831" w:rsidP="38272831" w:rsidRDefault="38272831" w14:paraId="7C2F5D97" w14:textId="575F5B88">
            <w:pPr>
              <w:bidi w:val="0"/>
              <w:ind w:left="720"/>
              <w:rPr>
                <w:rFonts w:ascii="Times New Roman" w:hAnsi="Times New Roman" w:eastAsia="Times New Roman" w:cs="Times New Roman"/>
                <w:b w:val="0"/>
                <w:bCs w:val="0"/>
                <w:i w:val="0"/>
                <w:iCs w:val="0"/>
                <w:sz w:val="24"/>
                <w:szCs w:val="24"/>
              </w:rPr>
            </w:pPr>
          </w:p>
        </w:tc>
        <w:tc>
          <w:tcPr>
            <w:tcW w:w="3832" w:type="dxa"/>
            <w:tcMar>
              <w:left w:w="105" w:type="dxa"/>
              <w:right w:w="105" w:type="dxa"/>
            </w:tcMar>
            <w:vAlign w:val="top"/>
          </w:tcPr>
          <w:p w:rsidR="38272831" w:rsidP="38272831" w:rsidRDefault="38272831" w14:paraId="67F17400" w14:textId="5F4A1CA5">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Safeguarding and child protection</w:t>
            </w:r>
          </w:p>
          <w:p w:rsidR="38272831" w:rsidP="38272831" w:rsidRDefault="38272831" w14:paraId="0A22B87B" w14:textId="72112231">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Safe guarding, including child protection</w:t>
            </w:r>
          </w:p>
          <w:p w:rsidR="38272831" w:rsidP="38272831" w:rsidRDefault="38272831" w14:paraId="20A83A0E" w14:textId="28FBB706">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Children are safe, secure and protected from harm</w:t>
            </w:r>
          </w:p>
          <w:p w:rsidR="38272831" w:rsidP="38272831" w:rsidRDefault="38272831" w14:paraId="081DF6AE" w14:textId="7DF3E03D">
            <w:pPr>
              <w:pStyle w:val="ListParagraph"/>
              <w:numPr>
                <w:ilvl w:val="0"/>
                <w:numId w:val="44"/>
              </w:num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National guidance and legislation</w:t>
            </w:r>
          </w:p>
          <w:p w:rsidR="38272831" w:rsidP="38272831" w:rsidRDefault="38272831" w14:paraId="28C3C191" w14:textId="525A042B">
            <w:pPr>
              <w:bidi w:val="0"/>
              <w:rPr>
                <w:rFonts w:ascii="Times New Roman" w:hAnsi="Times New Roman" w:eastAsia="Times New Roman" w:cs="Times New Roman"/>
                <w:b w:val="0"/>
                <w:bCs w:val="0"/>
                <w:i w:val="0"/>
                <w:iCs w:val="0"/>
                <w:sz w:val="22"/>
                <w:szCs w:val="22"/>
              </w:rPr>
            </w:pPr>
          </w:p>
        </w:tc>
      </w:tr>
      <w:tr w:rsidR="38272831" w:rsidTr="38272831" w14:paraId="2A4C7CB7">
        <w:trPr>
          <w:trHeight w:val="300"/>
        </w:trPr>
        <w:tc>
          <w:tcPr>
            <w:tcW w:w="15328" w:type="dxa"/>
            <w:gridSpan w:val="4"/>
            <w:tcMar>
              <w:left w:w="105" w:type="dxa"/>
              <w:right w:w="105" w:type="dxa"/>
            </w:tcMar>
            <w:vAlign w:val="top"/>
          </w:tcPr>
          <w:p w:rsidR="38272831" w:rsidP="38272831" w:rsidRDefault="38272831" w14:paraId="79CEBD4A" w14:textId="2B3C0F8D">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 xml:space="preserve">Summary of Standards and Quality: </w:t>
            </w:r>
          </w:p>
          <w:p w:rsidR="38272831" w:rsidP="38272831" w:rsidRDefault="38272831" w14:paraId="5E145F8E" w14:textId="4B2C2A27">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Nurturing care and support</w:t>
            </w:r>
          </w:p>
          <w:p w:rsidR="38272831" w:rsidP="38272831" w:rsidRDefault="38272831" w14:paraId="4C87A25B" w14:textId="4906BDA6">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 xml:space="preserve">Care inspectorate feedback; </w:t>
            </w:r>
          </w:p>
          <w:p w:rsidR="38272831" w:rsidP="38272831" w:rsidRDefault="38272831" w14:paraId="739D9F01" w14:textId="6960AE2F">
            <w:pPr>
              <w:pStyle w:val="ListParagraph"/>
              <w:numPr>
                <w:ilvl w:val="0"/>
                <w:numId w:val="6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‘Secure relationships with staff resulted in children feeling comfortable, safe and confident. Staff sensitively supported children in their self-regulation and social skills.</w:t>
            </w:r>
          </w:p>
          <w:p w:rsidR="38272831" w:rsidP="38272831" w:rsidRDefault="38272831" w14:paraId="018A123E" w14:textId="415C8DFE">
            <w:pPr>
              <w:pStyle w:val="ListParagraph"/>
              <w:numPr>
                <w:ilvl w:val="0"/>
                <w:numId w:val="6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‘The flow of the day had a structure to it. For example, set gather times, lunch and snack times where play was stopped and children participated as a whole group. Most children responded well to this, while flexibility was there for children who did not.’</w:t>
            </w:r>
          </w:p>
          <w:p w:rsidR="38272831" w:rsidP="38272831" w:rsidRDefault="38272831" w14:paraId="2D5FAE08" w14:textId="598B1D8E">
            <w:pPr>
              <w:pStyle w:val="ListParagraph"/>
              <w:numPr>
                <w:ilvl w:val="0"/>
                <w:numId w:val="6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‘The protected play strategy` in the improvement plan ensured children's right to play was kept at the forefront of decision-making.’</w:t>
            </w:r>
          </w:p>
          <w:p w:rsidR="38272831" w:rsidP="38272831" w:rsidRDefault="38272831" w14:paraId="758745C1" w14:textId="7B3ECFA7">
            <w:pPr>
              <w:pStyle w:val="ListParagraph"/>
              <w:numPr>
                <w:ilvl w:val="0"/>
                <w:numId w:val="6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‘Mealtimes took place in the school dining hall. Children benefited from this through building strong links to the school community and being able to connect with their siblings during a school day. Meals were sociable events where children practiced social manners, conversation and some self-care skills. Snack times took place in the nursery setting.’</w:t>
            </w:r>
          </w:p>
          <w:p w:rsidR="38272831" w:rsidP="38272831" w:rsidRDefault="38272831" w14:paraId="5A1A7596" w14:textId="488D9E60">
            <w:pPr>
              <w:bidi w:val="0"/>
              <w:ind w:left="360"/>
              <w:rPr>
                <w:rFonts w:ascii="Times New Roman" w:hAnsi="Times New Roman" w:eastAsia="Times New Roman" w:cs="Times New Roman"/>
                <w:b w:val="0"/>
                <w:bCs w:val="0"/>
                <w:i w:val="0"/>
                <w:iCs w:val="0"/>
                <w:sz w:val="22"/>
                <w:szCs w:val="22"/>
              </w:rPr>
            </w:pPr>
          </w:p>
          <w:p w:rsidR="38272831" w:rsidP="38272831" w:rsidRDefault="38272831" w14:paraId="70946999" w14:textId="0A65D459">
            <w:pPr>
              <w:bidi w:val="0"/>
              <w:rPr>
                <w:rFonts w:ascii="Times New Roman" w:hAnsi="Times New Roman" w:eastAsia="Times New Roman" w:cs="Times New Roman"/>
                <w:b w:val="0"/>
                <w:bCs w:val="0"/>
                <w:i w:val="0"/>
                <w:iCs w:val="0"/>
                <w:sz w:val="22"/>
                <w:szCs w:val="22"/>
              </w:rPr>
            </w:pPr>
          </w:p>
          <w:p w:rsidR="38272831" w:rsidP="38272831" w:rsidRDefault="38272831" w14:paraId="711AFAE4" w14:textId="5BABD4FB">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Highlighted area for reflection –</w:t>
            </w:r>
            <w:r w:rsidRPr="38272831" w:rsidR="38272831">
              <w:rPr>
                <w:rFonts w:ascii="Times New Roman" w:hAnsi="Times New Roman" w:eastAsia="Times New Roman" w:cs="Times New Roman"/>
                <w:b w:val="0"/>
                <w:bCs w:val="0"/>
                <w:i w:val="0"/>
                <w:iCs w:val="0"/>
                <w:sz w:val="22"/>
                <w:szCs w:val="22"/>
                <w:lang w:val="en-GB"/>
              </w:rPr>
              <w:t xml:space="preserve"> </w:t>
            </w:r>
          </w:p>
          <w:p w:rsidR="38272831" w:rsidP="38272831" w:rsidRDefault="38272831" w14:paraId="367A74C0" w14:textId="51EFDA88">
            <w:pPr>
              <w:pStyle w:val="ListParagraph"/>
              <w:numPr>
                <w:ilvl w:val="0"/>
                <w:numId w:val="6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‘The service should review and update policies and some language used in children's personal plans.’</w:t>
            </w:r>
          </w:p>
          <w:p w:rsidR="38272831" w:rsidP="38272831" w:rsidRDefault="38272831" w14:paraId="484EFF56" w14:textId="032B90FB">
            <w:pPr>
              <w:pStyle w:val="ListParagraph"/>
              <w:numPr>
                <w:ilvl w:val="0"/>
                <w:numId w:val="6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 ‘All food experiences should be closely supervised to reduce the risk of silent choking. While staff were always present, they were often involved in tasks, such as collecting and serving food.’ The preference was for a member of staff to be sitting with the children at all times.</w:t>
            </w:r>
          </w:p>
          <w:p w:rsidR="38272831" w:rsidP="38272831" w:rsidRDefault="38272831" w14:paraId="7946D022" w14:textId="173EA030">
            <w:pPr>
              <w:pStyle w:val="ListParagraph"/>
              <w:numPr>
                <w:ilvl w:val="0"/>
                <w:numId w:val="6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 ‘further consider a consistent, suitable space is used for personal care. This is to ensure it adheres to infection prevention and control best practice; and also protects children's dignity and privacy.’</w:t>
            </w:r>
          </w:p>
          <w:p w:rsidR="38272831" w:rsidP="38272831" w:rsidRDefault="38272831" w14:paraId="5650D2A6" w14:textId="7DF97454">
            <w:pPr>
              <w:bidi w:val="0"/>
              <w:rPr>
                <w:rFonts w:ascii="Times New Roman" w:hAnsi="Times New Roman" w:eastAsia="Times New Roman" w:cs="Times New Roman"/>
                <w:b w:val="0"/>
                <w:bCs w:val="0"/>
                <w:i w:val="0"/>
                <w:iCs w:val="0"/>
                <w:sz w:val="22"/>
                <w:szCs w:val="22"/>
              </w:rPr>
            </w:pPr>
          </w:p>
          <w:p w:rsidR="38272831" w:rsidP="38272831" w:rsidRDefault="38272831" w14:paraId="1EFF00DC" w14:textId="5D3F45A5">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Self reflection- At Cargilfield Nursery we are incredibly lucky to have an extremely experienced staff who are able to support children, adjust approaches and provision to ensure the children are happy, safe and thriving in our learning space. We continue to develop consistency in the written language used for observations, meeting minutes and within care plans making sure language is in line with our revised behaviour policy and communication policy. A large area for reflection will be snack times and how we can drive independent skills during this time. While all personal care and toileting is dealt with in a sensitive and nurturing way within the Nursery toilets but we have now made an explicit toilet for changing purposes with clear signing to ensure all are clear on the place and procedures for changing.</w:t>
            </w:r>
          </w:p>
          <w:p w:rsidR="38272831" w:rsidP="38272831" w:rsidRDefault="38272831" w14:paraId="009CB9C8" w14:textId="1D1D4BD8">
            <w:pPr>
              <w:bidi w:val="0"/>
              <w:rPr>
                <w:rFonts w:ascii="Times New Roman" w:hAnsi="Times New Roman" w:eastAsia="Times New Roman" w:cs="Times New Roman"/>
                <w:b w:val="0"/>
                <w:bCs w:val="0"/>
                <w:i w:val="0"/>
                <w:iCs w:val="0"/>
                <w:sz w:val="22"/>
                <w:szCs w:val="22"/>
              </w:rPr>
            </w:pPr>
          </w:p>
          <w:p w:rsidR="38272831" w:rsidP="38272831" w:rsidRDefault="38272831" w14:paraId="0E76D245" w14:textId="4AB4697E">
            <w:pPr>
              <w:bidi w:val="0"/>
              <w:rPr>
                <w:rFonts w:ascii="Times New Roman" w:hAnsi="Times New Roman" w:eastAsia="Times New Roman" w:cs="Times New Roman"/>
                <w:b w:val="0"/>
                <w:bCs w:val="0"/>
                <w:i w:val="0"/>
                <w:iCs w:val="0"/>
                <w:sz w:val="22"/>
                <w:szCs w:val="22"/>
              </w:rPr>
            </w:pPr>
          </w:p>
          <w:p w:rsidR="38272831" w:rsidP="38272831" w:rsidRDefault="38272831" w14:paraId="3D3DA015" w14:textId="3D5785B7">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Wellbeing, inclusion and equality</w:t>
            </w:r>
          </w:p>
          <w:p w:rsidR="38272831" w:rsidP="38272831" w:rsidRDefault="38272831" w14:paraId="195662CA" w14:textId="521C7B7E">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 xml:space="preserve">Care inspectorate feedback; </w:t>
            </w:r>
          </w:p>
          <w:p w:rsidR="38272831" w:rsidP="38272831" w:rsidRDefault="38272831" w14:paraId="24F5C23A" w14:textId="77FFA4B6">
            <w:pPr>
              <w:pStyle w:val="ListParagraph"/>
              <w:numPr>
                <w:ilvl w:val="0"/>
                <w:numId w:val="6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‘Children's individual wellbeing benefited from the effective use of personal planning. The plans were informative, current and relevant as they were reviewed regularly with parents.’</w:t>
            </w:r>
          </w:p>
          <w:p w:rsidR="38272831" w:rsidP="38272831" w:rsidRDefault="38272831" w14:paraId="55503E27" w14:textId="7DFC318B">
            <w:pPr>
              <w:pStyle w:val="ListParagraph"/>
              <w:numPr>
                <w:ilvl w:val="0"/>
                <w:numId w:val="66"/>
              </w:numPr>
              <w:bidi w:val="0"/>
              <w:rPr>
                <w:rFonts w:ascii="Times New Roman" w:hAnsi="Times New Roman" w:eastAsia="Times New Roman" w:cs="Times New Roman"/>
                <w:b w:val="0"/>
                <w:bCs w:val="0"/>
                <w:i w:val="0"/>
                <w:iCs w:val="0"/>
                <w:sz w:val="22"/>
                <w:szCs w:val="22"/>
              </w:rPr>
            </w:pPr>
            <w:r w:rsidRPr="38272831" w:rsidR="38272831">
              <w:rPr>
                <w:rFonts w:ascii="Calibri" w:hAnsi="Calibri" w:eastAsia="Calibri" w:cs="Calibri"/>
                <w:b w:val="0"/>
                <w:bCs w:val="0"/>
                <w:i w:val="0"/>
                <w:iCs w:val="0"/>
                <w:sz w:val="22"/>
                <w:szCs w:val="22"/>
                <w:lang w:val="en-GB"/>
              </w:rPr>
              <w:t>‘</w:t>
            </w:r>
            <w:r w:rsidRPr="38272831" w:rsidR="38272831">
              <w:rPr>
                <w:rFonts w:ascii="Times New Roman" w:hAnsi="Times New Roman" w:eastAsia="Times New Roman" w:cs="Times New Roman"/>
                <w:b w:val="0"/>
                <w:bCs w:val="0"/>
                <w:i w:val="0"/>
                <w:iCs w:val="0"/>
                <w:sz w:val="22"/>
                <w:szCs w:val="22"/>
                <w:lang w:val="en-GB"/>
              </w:rPr>
              <w:t>Children's wellbeing and learning benefitted from the stimulating, rich environment and the variety of opportunities available to them.’</w:t>
            </w:r>
          </w:p>
          <w:p w:rsidR="38272831" w:rsidP="38272831" w:rsidRDefault="38272831" w14:paraId="1B37A584" w14:textId="5900E298">
            <w:pPr>
              <w:pStyle w:val="ListParagraph"/>
              <w:numPr>
                <w:ilvl w:val="0"/>
                <w:numId w:val="6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‘Staff felt happy at work and appreciated their wellbeing being considered and supported.’</w:t>
            </w:r>
          </w:p>
          <w:p w:rsidR="38272831" w:rsidP="38272831" w:rsidRDefault="38272831" w14:paraId="6C752870" w14:textId="63D513A6">
            <w:pPr>
              <w:bidi w:val="0"/>
              <w:rPr>
                <w:rFonts w:ascii="Times New Roman" w:hAnsi="Times New Roman" w:eastAsia="Times New Roman" w:cs="Times New Roman"/>
                <w:b w:val="0"/>
                <w:bCs w:val="0"/>
                <w:i w:val="0"/>
                <w:iCs w:val="0"/>
                <w:sz w:val="22"/>
                <w:szCs w:val="22"/>
              </w:rPr>
            </w:pPr>
          </w:p>
          <w:p w:rsidR="38272831" w:rsidP="38272831" w:rsidRDefault="38272831" w14:paraId="59E59922" w14:textId="05FD346C">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 xml:space="preserve">Highlighted area for reflection </w:t>
            </w:r>
            <w:r w:rsidRPr="38272831" w:rsidR="38272831">
              <w:rPr>
                <w:rFonts w:ascii="Times New Roman" w:hAnsi="Times New Roman" w:eastAsia="Times New Roman" w:cs="Times New Roman"/>
                <w:b w:val="0"/>
                <w:bCs w:val="0"/>
                <w:i w:val="0"/>
                <w:iCs w:val="0"/>
                <w:sz w:val="22"/>
                <w:szCs w:val="22"/>
                <w:lang w:val="en-GB"/>
              </w:rPr>
              <w:t>– none</w:t>
            </w:r>
          </w:p>
          <w:p w:rsidR="38272831" w:rsidP="38272831" w:rsidRDefault="38272831" w14:paraId="7A6CA00B" w14:textId="36D99EB1">
            <w:pPr>
              <w:bidi w:val="0"/>
              <w:rPr>
                <w:rFonts w:ascii="Times New Roman" w:hAnsi="Times New Roman" w:eastAsia="Times New Roman" w:cs="Times New Roman"/>
                <w:b w:val="0"/>
                <w:bCs w:val="0"/>
                <w:i w:val="0"/>
                <w:iCs w:val="0"/>
                <w:sz w:val="22"/>
                <w:szCs w:val="22"/>
              </w:rPr>
            </w:pPr>
          </w:p>
          <w:p w:rsidR="38272831" w:rsidP="38272831" w:rsidRDefault="38272831" w14:paraId="5F7479B0" w14:textId="2EC6E199">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Self reflection-</w:t>
            </w:r>
            <w:r w:rsidRPr="38272831" w:rsidR="38272831">
              <w:rPr>
                <w:rFonts w:ascii="Times New Roman" w:hAnsi="Times New Roman" w:eastAsia="Times New Roman" w:cs="Times New Roman"/>
                <w:b w:val="0"/>
                <w:bCs w:val="0"/>
                <w:i w:val="0"/>
                <w:iCs w:val="0"/>
                <w:sz w:val="22"/>
                <w:szCs w:val="22"/>
                <w:lang w:val="en-GB"/>
              </w:rPr>
              <w:t xml:space="preserve"> In Cargilfield nursery we have a diversity of cultures and needs and we are very vigilant to ensure that we are representing these children in our resources and curriculum. Specialist resources are available to those who need them and our area reflections ensure that these resources are available. Our recent training on inclusion, scaffolding and differentiation has supported practitioners to understand how to best support individual needs for progress. Also behaviour training has also consolidated our understanding and knowledge around best practice, inclusion and flexible and nurturing approaches. </w:t>
            </w:r>
          </w:p>
          <w:p w:rsidR="38272831" w:rsidP="38272831" w:rsidRDefault="38272831" w14:paraId="24919394" w14:textId="35B43D0B">
            <w:pPr>
              <w:bidi w:val="0"/>
              <w:rPr>
                <w:rFonts w:ascii="Times New Roman" w:hAnsi="Times New Roman" w:eastAsia="Times New Roman" w:cs="Times New Roman"/>
                <w:b w:val="0"/>
                <w:bCs w:val="0"/>
                <w:i w:val="0"/>
                <w:iCs w:val="0"/>
                <w:sz w:val="22"/>
                <w:szCs w:val="22"/>
              </w:rPr>
            </w:pPr>
          </w:p>
          <w:p w:rsidR="38272831" w:rsidP="38272831" w:rsidRDefault="38272831" w14:paraId="63A2AA89" w14:textId="7D085AFA">
            <w:pPr>
              <w:bidi w:val="0"/>
              <w:rPr>
                <w:rFonts w:ascii="Times New Roman" w:hAnsi="Times New Roman" w:eastAsia="Times New Roman" w:cs="Times New Roman"/>
                <w:b w:val="0"/>
                <w:bCs w:val="0"/>
                <w:i w:val="0"/>
                <w:iCs w:val="0"/>
                <w:sz w:val="22"/>
                <w:szCs w:val="22"/>
              </w:rPr>
            </w:pPr>
          </w:p>
          <w:p w:rsidR="38272831" w:rsidP="38272831" w:rsidRDefault="38272831" w14:paraId="43F4D228" w14:textId="2F42C71C">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Children’s progress</w:t>
            </w:r>
          </w:p>
          <w:p w:rsidR="38272831" w:rsidP="38272831" w:rsidRDefault="38272831" w14:paraId="48B6EE5E" w14:textId="1BA84434">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 xml:space="preserve">Care inspectorate feedback; </w:t>
            </w:r>
          </w:p>
          <w:p w:rsidR="38272831" w:rsidP="38272831" w:rsidRDefault="38272831" w14:paraId="20426FE0" w14:textId="48BD8932">
            <w:pPr>
              <w:pStyle w:val="ListParagraph"/>
              <w:numPr>
                <w:ilvl w:val="0"/>
                <w:numId w:val="6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‘Children's progress was being monitored to ensure support continued to be effective. When necessary, staff worked alongside other agencies to ensure children got the support they needed.’</w:t>
            </w:r>
          </w:p>
          <w:p w:rsidR="38272831" w:rsidP="38272831" w:rsidRDefault="38272831" w14:paraId="63919BCD" w14:textId="66F43604">
            <w:pPr>
              <w:pStyle w:val="ListParagraph"/>
              <w:numPr>
                <w:ilvl w:val="0"/>
                <w:numId w:val="6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‘Learning offering stage appropriate experiences to allow achievement as well as challenge for individual children.’</w:t>
            </w:r>
          </w:p>
          <w:p w:rsidR="38272831" w:rsidP="38272831" w:rsidRDefault="38272831" w14:paraId="527823C3" w14:textId="47F5F44C">
            <w:pPr>
              <w:pStyle w:val="ListParagraph"/>
              <w:numPr>
                <w:ilvl w:val="0"/>
                <w:numId w:val="6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‘Children's progress in learning was monitored though developmental trackers. These were used along with children's interests, to plan thoughtful and purposeful experiences. As a result, children were involved in their learning.’</w:t>
            </w:r>
          </w:p>
          <w:p w:rsidR="38272831" w:rsidP="38272831" w:rsidRDefault="38272831" w14:paraId="2F34317E" w14:textId="10A345C1">
            <w:pPr>
              <w:bidi w:val="0"/>
              <w:rPr>
                <w:rFonts w:ascii="Times New Roman" w:hAnsi="Times New Roman" w:eastAsia="Times New Roman" w:cs="Times New Roman"/>
                <w:b w:val="0"/>
                <w:bCs w:val="0"/>
                <w:i w:val="0"/>
                <w:iCs w:val="0"/>
                <w:sz w:val="22"/>
                <w:szCs w:val="22"/>
              </w:rPr>
            </w:pPr>
          </w:p>
          <w:p w:rsidR="38272831" w:rsidP="38272831" w:rsidRDefault="38272831" w14:paraId="3BF29D25" w14:textId="605475EE">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 xml:space="preserve">Highlighted area for reflection </w:t>
            </w:r>
            <w:r w:rsidRPr="38272831" w:rsidR="38272831">
              <w:rPr>
                <w:rFonts w:ascii="Times New Roman" w:hAnsi="Times New Roman" w:eastAsia="Times New Roman" w:cs="Times New Roman"/>
                <w:b w:val="0"/>
                <w:bCs w:val="0"/>
                <w:i w:val="0"/>
                <w:iCs w:val="0"/>
                <w:sz w:val="22"/>
                <w:szCs w:val="22"/>
                <w:lang w:val="en-GB"/>
              </w:rPr>
              <w:t xml:space="preserve">– </w:t>
            </w:r>
          </w:p>
          <w:p w:rsidR="38272831" w:rsidP="38272831" w:rsidRDefault="38272831" w14:paraId="649583F1" w14:textId="7E084980">
            <w:pPr>
              <w:pStyle w:val="ListParagraph"/>
              <w:numPr>
                <w:ilvl w:val="0"/>
                <w:numId w:val="67"/>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Continue to reflect on and develop use of online journals.</w:t>
            </w:r>
          </w:p>
          <w:p w:rsidR="38272831" w:rsidP="38272831" w:rsidRDefault="38272831" w14:paraId="25B42439" w14:textId="7B386FEA">
            <w:pPr>
              <w:pStyle w:val="ListParagraph"/>
              <w:numPr>
                <w:ilvl w:val="0"/>
                <w:numId w:val="67"/>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Support strategies agreed with other agencies should be clearly referenced in the care plan document itself not just in supporting documents or pastoral updates.</w:t>
            </w:r>
          </w:p>
          <w:p w:rsidR="38272831" w:rsidP="38272831" w:rsidRDefault="38272831" w14:paraId="2294FEDF" w14:textId="1E7644E3">
            <w:pPr>
              <w:bidi w:val="0"/>
              <w:rPr>
                <w:rFonts w:ascii="Times New Roman" w:hAnsi="Times New Roman" w:eastAsia="Times New Roman" w:cs="Times New Roman"/>
                <w:b w:val="0"/>
                <w:bCs w:val="0"/>
                <w:i w:val="0"/>
                <w:iCs w:val="0"/>
                <w:sz w:val="22"/>
                <w:szCs w:val="22"/>
              </w:rPr>
            </w:pPr>
          </w:p>
          <w:p w:rsidR="38272831" w:rsidP="38272831" w:rsidRDefault="38272831" w14:paraId="423FA4C7" w14:textId="1B0B9F19">
            <w:pPr>
              <w:bidi w:val="0"/>
              <w:rPr>
                <w:rFonts w:ascii="Times New Roman" w:hAnsi="Times New Roman" w:eastAsia="Times New Roman" w:cs="Times New Roman"/>
                <w:b w:val="0"/>
                <w:bCs w:val="0"/>
                <w:i w:val="0"/>
                <w:iCs w:val="0"/>
                <w:sz w:val="22"/>
                <w:szCs w:val="22"/>
              </w:rPr>
            </w:pPr>
          </w:p>
          <w:p w:rsidR="38272831" w:rsidP="38272831" w:rsidRDefault="38272831" w14:paraId="104EB6EC" w14:textId="502E38E3">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 xml:space="preserve">Self reflection- </w:t>
            </w:r>
            <w:r w:rsidRPr="38272831" w:rsidR="38272831">
              <w:rPr>
                <w:rFonts w:ascii="Times New Roman" w:hAnsi="Times New Roman" w:eastAsia="Times New Roman" w:cs="Times New Roman"/>
                <w:b w:val="0"/>
                <w:bCs w:val="0"/>
                <w:i w:val="0"/>
                <w:iCs w:val="0"/>
                <w:sz w:val="22"/>
                <w:szCs w:val="22"/>
                <w:lang w:val="en-GB"/>
              </w:rPr>
              <w:t>Our approach to assessment, tracking system, care plans, and our continual review and feedback practises have all worked very well together to result in high quality provision and excellent child progress and outcomes. This is evident in the children’s progress rates and continued achievements and successes. This is also very effective in highlighting areas for development and these are then assessed through a further individual child observation and if needed an assessment of need. This then leads to further action plans and provision to be put in place making sure that all areas of need are being addressed and that every child is reaching their full potential.</w:t>
            </w:r>
          </w:p>
          <w:p w:rsidR="38272831" w:rsidP="38272831" w:rsidRDefault="38272831" w14:paraId="3A14ADF5" w14:textId="7BC0F27C">
            <w:pPr>
              <w:bidi w:val="0"/>
              <w:rPr>
                <w:rFonts w:ascii="Times New Roman" w:hAnsi="Times New Roman" w:eastAsia="Times New Roman" w:cs="Times New Roman"/>
                <w:b w:val="0"/>
                <w:bCs w:val="0"/>
                <w:i w:val="0"/>
                <w:iCs w:val="0"/>
                <w:sz w:val="22"/>
                <w:szCs w:val="22"/>
              </w:rPr>
            </w:pPr>
          </w:p>
          <w:p w:rsidR="38272831" w:rsidP="38272831" w:rsidRDefault="38272831" w14:paraId="617FED0C" w14:textId="6499DF07">
            <w:pPr>
              <w:bidi w:val="0"/>
              <w:rPr>
                <w:rFonts w:ascii="Times New Roman" w:hAnsi="Times New Roman" w:eastAsia="Times New Roman" w:cs="Times New Roman"/>
                <w:b w:val="0"/>
                <w:bCs w:val="0"/>
                <w:i w:val="0"/>
                <w:iCs w:val="0"/>
                <w:sz w:val="22"/>
                <w:szCs w:val="22"/>
              </w:rPr>
            </w:pPr>
          </w:p>
          <w:p w:rsidR="38272831" w:rsidP="38272831" w:rsidRDefault="38272831" w14:paraId="15F06352" w14:textId="591B4992">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green"/>
                <w:lang w:val="en-GB"/>
              </w:rPr>
              <w:t>Safeguarding and child protection</w:t>
            </w:r>
          </w:p>
          <w:p w:rsidR="38272831" w:rsidP="38272831" w:rsidRDefault="38272831" w14:paraId="3D2FECC2" w14:textId="1BC9FB33">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 xml:space="preserve">Care inspectorate feedback; </w:t>
            </w:r>
          </w:p>
          <w:p w:rsidR="38272831" w:rsidP="38272831" w:rsidRDefault="38272831" w14:paraId="70B88ED5" w14:textId="1DF15F9E">
            <w:pPr>
              <w:pStyle w:val="ListParagraph"/>
              <w:numPr>
                <w:ilvl w:val="0"/>
                <w:numId w:val="6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‘In general, children's health needs were considered as medication was managed effectively according to best practice.’</w:t>
            </w:r>
          </w:p>
          <w:p w:rsidR="38272831" w:rsidP="38272831" w:rsidRDefault="38272831" w14:paraId="00855361" w14:textId="43C28CBD">
            <w:pPr>
              <w:bidi w:val="0"/>
              <w:rPr>
                <w:rFonts w:ascii="Times New Roman" w:hAnsi="Times New Roman" w:eastAsia="Times New Roman" w:cs="Times New Roman"/>
                <w:b w:val="0"/>
                <w:bCs w:val="0"/>
                <w:i w:val="0"/>
                <w:iCs w:val="0"/>
                <w:sz w:val="22"/>
                <w:szCs w:val="22"/>
              </w:rPr>
            </w:pPr>
          </w:p>
          <w:p w:rsidR="38272831" w:rsidP="38272831" w:rsidRDefault="38272831" w14:paraId="6728208B" w14:textId="4DED28D0">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 xml:space="preserve">Highlighted area for reflection </w:t>
            </w:r>
            <w:r w:rsidRPr="38272831" w:rsidR="38272831">
              <w:rPr>
                <w:rFonts w:ascii="Times New Roman" w:hAnsi="Times New Roman" w:eastAsia="Times New Roman" w:cs="Times New Roman"/>
                <w:b w:val="0"/>
                <w:bCs w:val="0"/>
                <w:i w:val="0"/>
                <w:iCs w:val="0"/>
                <w:sz w:val="22"/>
                <w:szCs w:val="22"/>
                <w:lang w:val="en-GB"/>
              </w:rPr>
              <w:t>– none</w:t>
            </w:r>
          </w:p>
          <w:p w:rsidR="38272831" w:rsidP="38272831" w:rsidRDefault="38272831" w14:paraId="3DEA621B" w14:textId="3325AD48">
            <w:pPr>
              <w:bidi w:val="0"/>
              <w:rPr>
                <w:rFonts w:ascii="Times New Roman" w:hAnsi="Times New Roman" w:eastAsia="Times New Roman" w:cs="Times New Roman"/>
                <w:b w:val="0"/>
                <w:bCs w:val="0"/>
                <w:i w:val="0"/>
                <w:iCs w:val="0"/>
                <w:sz w:val="22"/>
                <w:szCs w:val="22"/>
              </w:rPr>
            </w:pPr>
          </w:p>
          <w:p w:rsidR="38272831" w:rsidP="38272831" w:rsidRDefault="38272831" w14:paraId="4D181394" w14:textId="00B24A8E">
            <w:pPr>
              <w:bidi w:val="0"/>
              <w:rPr>
                <w:rFonts w:ascii="Times New Roman" w:hAnsi="Times New Roman" w:eastAsia="Times New Roman" w:cs="Times New Roman"/>
                <w:b w:val="0"/>
                <w:bCs w:val="0"/>
                <w:i w:val="0"/>
                <w:iCs w:val="0"/>
                <w:sz w:val="22"/>
                <w:szCs w:val="22"/>
              </w:rPr>
            </w:pPr>
          </w:p>
          <w:p w:rsidR="38272831" w:rsidP="38272831" w:rsidRDefault="38272831" w14:paraId="10CF78B9" w14:textId="7333F524">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trike w:val="0"/>
                <w:dstrike w:val="0"/>
                <w:sz w:val="22"/>
                <w:szCs w:val="22"/>
                <w:u w:val="single"/>
                <w:lang w:val="en-GB"/>
              </w:rPr>
              <w:t xml:space="preserve">Self reflection- </w:t>
            </w:r>
            <w:r w:rsidRPr="38272831" w:rsidR="38272831">
              <w:rPr>
                <w:rFonts w:ascii="Times New Roman" w:hAnsi="Times New Roman" w:eastAsia="Times New Roman" w:cs="Times New Roman"/>
                <w:b w:val="0"/>
                <w:bCs w:val="0"/>
                <w:i w:val="0"/>
                <w:iCs w:val="0"/>
                <w:sz w:val="22"/>
                <w:szCs w:val="22"/>
                <w:lang w:val="en-GB"/>
              </w:rPr>
              <w:t>Management work together to ensure the safety and protection of all children at all times. Termly GIRFEC meetings ensure that each child’s progress and welfare are discussed on an ongoing basis. Further weekly meetings between the Nursery team add to and update on current concerns or successes and progress with regards to pastoral care and this is looked at and updated constantly. Further to this termly 1 to 1 meetings are held between practitioners and the Nursery manager to discuss every child. This system allows us to have a comprehensive and continually updated view of the children.</w:t>
            </w:r>
          </w:p>
          <w:p w:rsidR="38272831" w:rsidP="38272831" w:rsidRDefault="38272831" w14:paraId="20093B42" w14:textId="5D22990D">
            <w:pPr>
              <w:bidi w:val="0"/>
              <w:rPr>
                <w:rFonts w:ascii="Times New Roman" w:hAnsi="Times New Roman" w:eastAsia="Times New Roman" w:cs="Times New Roman"/>
                <w:b w:val="0"/>
                <w:bCs w:val="0"/>
                <w:i w:val="0"/>
                <w:iCs w:val="0"/>
                <w:sz w:val="22"/>
                <w:szCs w:val="22"/>
              </w:rPr>
            </w:pPr>
          </w:p>
          <w:p w:rsidR="38272831" w:rsidP="38272831" w:rsidRDefault="38272831" w14:paraId="5D6FB06D" w14:textId="75F2E465">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 xml:space="preserve"> Next steps: </w:t>
            </w:r>
          </w:p>
          <w:p w:rsidR="38272831" w:rsidP="38272831" w:rsidRDefault="38272831" w14:paraId="3CFF5563" w14:textId="12769D50">
            <w:pPr>
              <w:pStyle w:val="ListParagraph"/>
              <w:numPr>
                <w:ilvl w:val="0"/>
                <w:numId w:val="6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Develop and introduce our new through school behaviour policy to develop our nurturing behaviour program that is consistently used by all.</w:t>
            </w:r>
          </w:p>
          <w:p w:rsidR="38272831" w:rsidP="38272831" w:rsidRDefault="38272831" w14:paraId="59DAA970" w14:textId="7D56ABC1">
            <w:pPr>
              <w:pStyle w:val="ListParagraph"/>
              <w:numPr>
                <w:ilvl w:val="0"/>
                <w:numId w:val="6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Review the Care Plan/Personal Plan to ensure that an overview of changes in a child’s successes or needs are within the plan itself and clearly referenced.</w:t>
            </w:r>
          </w:p>
          <w:p w:rsidR="38272831" w:rsidP="38272831" w:rsidRDefault="38272831" w14:paraId="06015966" w14:textId="257C48A5">
            <w:pPr>
              <w:pStyle w:val="ListParagraph"/>
              <w:numPr>
                <w:ilvl w:val="0"/>
                <w:numId w:val="66"/>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A specific toilet is to be allocated and signed as the changing area for the children so that children and staff are clear on where this takes place. This location is to also be put into the changing policy.</w:t>
            </w:r>
          </w:p>
        </w:tc>
      </w:tr>
    </w:tbl>
    <w:p w:rsidRPr="00A71BDE" w:rsidR="002E3950" w:rsidP="38272831" w:rsidRDefault="002E3950" w14:paraId="6C503F31" w14:textId="1A1DC27D">
      <w:pPr>
        <w:bidi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3075"/>
        <w:gridCol w:w="3075"/>
        <w:gridCol w:w="1350"/>
        <w:gridCol w:w="4800"/>
        <w:gridCol w:w="3075"/>
      </w:tblGrid>
      <w:tr w:rsidR="38272831" w:rsidTr="38272831" w14:paraId="2F3203B2">
        <w:trPr>
          <w:trHeight w:val="300"/>
        </w:trPr>
        <w:tc>
          <w:tcPr>
            <w:tcW w:w="3075" w:type="dxa"/>
            <w:tcMar>
              <w:left w:w="105" w:type="dxa"/>
              <w:right w:w="105" w:type="dxa"/>
            </w:tcMar>
            <w:vAlign w:val="top"/>
          </w:tcPr>
          <w:p w:rsidR="38272831" w:rsidP="38272831" w:rsidRDefault="38272831" w14:paraId="22170A91" w14:textId="2EADA035">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Area for Development</w:t>
            </w:r>
          </w:p>
        </w:tc>
        <w:tc>
          <w:tcPr>
            <w:tcW w:w="3075" w:type="dxa"/>
            <w:tcMar>
              <w:left w:w="105" w:type="dxa"/>
              <w:right w:w="105" w:type="dxa"/>
            </w:tcMar>
            <w:vAlign w:val="top"/>
          </w:tcPr>
          <w:p w:rsidR="38272831" w:rsidP="38272831" w:rsidRDefault="38272831" w14:paraId="2930220F" w14:textId="2BE70DE2">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Success Criteria</w:t>
            </w:r>
          </w:p>
        </w:tc>
        <w:tc>
          <w:tcPr>
            <w:tcW w:w="1350" w:type="dxa"/>
            <w:tcMar>
              <w:left w:w="105" w:type="dxa"/>
              <w:right w:w="105" w:type="dxa"/>
            </w:tcMar>
            <w:vAlign w:val="top"/>
          </w:tcPr>
          <w:p w:rsidR="38272831" w:rsidP="38272831" w:rsidRDefault="38272831" w14:paraId="219F5F3C" w14:textId="3745F34E">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Action (by whom) When?</w:t>
            </w:r>
          </w:p>
        </w:tc>
        <w:tc>
          <w:tcPr>
            <w:tcW w:w="4800" w:type="dxa"/>
            <w:tcMar>
              <w:left w:w="105" w:type="dxa"/>
              <w:right w:w="105" w:type="dxa"/>
            </w:tcMar>
            <w:vAlign w:val="top"/>
          </w:tcPr>
          <w:p w:rsidR="38272831" w:rsidP="38272831" w:rsidRDefault="38272831" w14:paraId="6C775CB0" w14:textId="315D3B09">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Milestones</w:t>
            </w:r>
          </w:p>
        </w:tc>
        <w:tc>
          <w:tcPr>
            <w:tcW w:w="3075" w:type="dxa"/>
            <w:tcMar>
              <w:left w:w="105" w:type="dxa"/>
              <w:right w:w="105" w:type="dxa"/>
            </w:tcMar>
            <w:vAlign w:val="top"/>
          </w:tcPr>
          <w:p w:rsidR="38272831" w:rsidP="38272831" w:rsidRDefault="38272831" w14:paraId="5147C4FB" w14:textId="2B294CFD">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Next Steps</w:t>
            </w:r>
          </w:p>
        </w:tc>
      </w:tr>
      <w:tr w:rsidR="38272831" w:rsidTr="38272831" w14:paraId="3FA78215">
        <w:trPr>
          <w:trHeight w:val="300"/>
        </w:trPr>
        <w:tc>
          <w:tcPr>
            <w:tcW w:w="3075" w:type="dxa"/>
            <w:tcMar>
              <w:left w:w="105" w:type="dxa"/>
              <w:right w:w="105" w:type="dxa"/>
            </w:tcMar>
            <w:vAlign w:val="top"/>
          </w:tcPr>
          <w:p w:rsidR="38272831" w:rsidP="38272831" w:rsidRDefault="38272831" w14:paraId="140D78F7" w14:textId="6FBB8859">
            <w:pPr>
              <w:pStyle w:val="ListParagraph"/>
              <w:numPr>
                <w:ilvl w:val="0"/>
                <w:numId w:val="69"/>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Develop and introduce our new through school behaviour policy to develop our nurturing behaviour program that is consistently used by all.</w:t>
            </w:r>
          </w:p>
          <w:p w:rsidR="38272831" w:rsidP="38272831" w:rsidRDefault="38272831" w14:paraId="34B009F4" w14:textId="730BAE08">
            <w:pPr>
              <w:bidi w:val="0"/>
              <w:rPr>
                <w:rFonts w:ascii="Times New Roman" w:hAnsi="Times New Roman" w:eastAsia="Times New Roman" w:cs="Times New Roman"/>
                <w:b w:val="0"/>
                <w:bCs w:val="0"/>
                <w:i w:val="0"/>
                <w:iCs w:val="0"/>
                <w:sz w:val="22"/>
                <w:szCs w:val="22"/>
              </w:rPr>
            </w:pPr>
          </w:p>
        </w:tc>
        <w:tc>
          <w:tcPr>
            <w:tcW w:w="3075" w:type="dxa"/>
            <w:tcMar>
              <w:left w:w="105" w:type="dxa"/>
              <w:right w:w="105" w:type="dxa"/>
            </w:tcMar>
            <w:vAlign w:val="top"/>
          </w:tcPr>
          <w:p w:rsidR="38272831" w:rsidP="38272831" w:rsidRDefault="38272831" w14:paraId="62AF712D" w14:textId="7F2DA19F">
            <w:pPr>
              <w:pStyle w:val="ListParagraph"/>
              <w:numPr>
                <w:ilvl w:val="0"/>
                <w:numId w:val="69"/>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Behaviour and approaches to behaviour both written and in person to be consistent and reflect our through school behaviour policy. All practitioners and children understand, follow and feel nurtured by the new behavioural program resulting in children and staff who feel nurtured, safe and secure to achieve their potential.</w:t>
            </w:r>
          </w:p>
        </w:tc>
        <w:tc>
          <w:tcPr>
            <w:tcW w:w="1350" w:type="dxa"/>
            <w:tcMar>
              <w:left w:w="105" w:type="dxa"/>
              <w:right w:w="105" w:type="dxa"/>
            </w:tcMar>
            <w:vAlign w:val="top"/>
          </w:tcPr>
          <w:p w:rsidR="38272831" w:rsidP="38272831" w:rsidRDefault="38272831" w14:paraId="24D1874A" w14:textId="1D3DFA6A">
            <w:pPr>
              <w:bidi w:val="0"/>
              <w:jc w:val="cente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All</w:t>
            </w:r>
          </w:p>
        </w:tc>
        <w:tc>
          <w:tcPr>
            <w:tcW w:w="4800" w:type="dxa"/>
            <w:tcMar>
              <w:left w:w="105" w:type="dxa"/>
              <w:right w:w="105" w:type="dxa"/>
            </w:tcMar>
            <w:vAlign w:val="top"/>
          </w:tcPr>
          <w:p w:rsidR="38272831" w:rsidP="38272831" w:rsidRDefault="38272831" w14:paraId="45107CEF" w14:textId="2BCB6298">
            <w:pPr>
              <w:pStyle w:val="ListParagraph"/>
              <w:numPr>
                <w:ilvl w:val="0"/>
                <w:numId w:val="70"/>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The January inspection highlighted for review our terminology used in our pastoral and behaviour policy to reflect more nurturing language such as using the terms support and guidance rather than expectations.</w:t>
            </w:r>
          </w:p>
          <w:p w:rsidR="38272831" w:rsidP="38272831" w:rsidRDefault="38272831" w14:paraId="63FCD729" w14:textId="11E12D10">
            <w:pPr>
              <w:pStyle w:val="ListParagraph"/>
              <w:numPr>
                <w:ilvl w:val="0"/>
                <w:numId w:val="70"/>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Since the inspection the whole school behaviour policy and Nursery Behaviour policy has been rewritten to reflect our nurturing approach and practise. This was introduced in the Easter inset and all staff were given it to read and sign.</w:t>
            </w:r>
          </w:p>
          <w:p w:rsidR="38272831" w:rsidP="38272831" w:rsidRDefault="38272831" w14:paraId="1EE833CC" w14:textId="2C0C4918">
            <w:pPr>
              <w:pStyle w:val="ListParagraph"/>
              <w:numPr>
                <w:ilvl w:val="0"/>
                <w:numId w:val="70"/>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A refresher course on behaviour management and current best practise took place again in the Easter staff inset.</w:t>
            </w:r>
          </w:p>
          <w:p w:rsidR="38272831" w:rsidP="38272831" w:rsidRDefault="38272831" w14:paraId="6B7C9999" w14:textId="4B69A4C9">
            <w:pPr>
              <w:pStyle w:val="ListParagraph"/>
              <w:numPr>
                <w:ilvl w:val="0"/>
                <w:numId w:val="70"/>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The process and practise continue to be reflected upon.</w:t>
            </w:r>
          </w:p>
        </w:tc>
        <w:tc>
          <w:tcPr>
            <w:tcW w:w="3075" w:type="dxa"/>
            <w:tcMar>
              <w:left w:w="105" w:type="dxa"/>
              <w:right w:w="105" w:type="dxa"/>
            </w:tcMar>
            <w:vAlign w:val="top"/>
          </w:tcPr>
          <w:p w:rsidR="38272831" w:rsidP="38272831" w:rsidRDefault="38272831" w14:paraId="05FCA2CC" w14:textId="615A66C6">
            <w:pPr>
              <w:pStyle w:val="ListParagraph"/>
              <w:numPr>
                <w:ilvl w:val="0"/>
                <w:numId w:val="70"/>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In the Summer inset we will revisit this to ensure all practitioners are approaching behaviour and nurture in the same way. Staff will also be introduced to the communication policy.</w:t>
            </w:r>
          </w:p>
        </w:tc>
      </w:tr>
      <w:tr w:rsidR="38272831" w:rsidTr="38272831" w14:paraId="05FD372B">
        <w:trPr>
          <w:trHeight w:val="300"/>
        </w:trPr>
        <w:tc>
          <w:tcPr>
            <w:tcW w:w="3075" w:type="dxa"/>
            <w:tcMar>
              <w:left w:w="105" w:type="dxa"/>
              <w:right w:w="105" w:type="dxa"/>
            </w:tcMar>
            <w:vAlign w:val="top"/>
          </w:tcPr>
          <w:p w:rsidR="38272831" w:rsidP="38272831" w:rsidRDefault="38272831" w14:paraId="11DB7EF5" w14:textId="4F0960E0">
            <w:pPr>
              <w:pStyle w:val="ListParagraph"/>
              <w:numPr>
                <w:ilvl w:val="0"/>
                <w:numId w:val="69"/>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Review the Care Plan/Personal Plan to ensure that an overview of changes in a child’s successes or needs are within the plan itself.</w:t>
            </w:r>
          </w:p>
          <w:p w:rsidR="38272831" w:rsidP="38272831" w:rsidRDefault="38272831" w14:paraId="4DFF7BD0" w14:textId="689955B4">
            <w:pPr>
              <w:bidi w:val="0"/>
              <w:rPr>
                <w:rFonts w:ascii="Times New Roman" w:hAnsi="Times New Roman" w:eastAsia="Times New Roman" w:cs="Times New Roman"/>
                <w:b w:val="0"/>
                <w:bCs w:val="0"/>
                <w:i w:val="0"/>
                <w:iCs w:val="0"/>
                <w:sz w:val="22"/>
                <w:szCs w:val="22"/>
              </w:rPr>
            </w:pPr>
          </w:p>
        </w:tc>
        <w:tc>
          <w:tcPr>
            <w:tcW w:w="3075" w:type="dxa"/>
            <w:tcMar>
              <w:left w:w="105" w:type="dxa"/>
              <w:right w:w="105" w:type="dxa"/>
            </w:tcMar>
            <w:vAlign w:val="top"/>
          </w:tcPr>
          <w:p w:rsidR="38272831" w:rsidP="38272831" w:rsidRDefault="38272831" w14:paraId="3BF3FD0C" w14:textId="398FE76B">
            <w:pPr>
              <w:pStyle w:val="ListParagraph"/>
              <w:numPr>
                <w:ilvl w:val="0"/>
                <w:numId w:val="69"/>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Care plans or personal plans are an accurate and up to date true reflection of the child and their educational journey and needs. That a person is able to read this document and get a true sense of the given child and their needs.</w:t>
            </w:r>
          </w:p>
        </w:tc>
        <w:tc>
          <w:tcPr>
            <w:tcW w:w="1350" w:type="dxa"/>
            <w:tcMar>
              <w:left w:w="105" w:type="dxa"/>
              <w:right w:w="105" w:type="dxa"/>
            </w:tcMar>
            <w:vAlign w:val="top"/>
          </w:tcPr>
          <w:p w:rsidR="38272831" w:rsidP="38272831" w:rsidRDefault="38272831" w14:paraId="04738D05" w14:textId="1C246612">
            <w:pPr>
              <w:bidi w:val="0"/>
              <w:jc w:val="cente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All</w:t>
            </w:r>
          </w:p>
        </w:tc>
        <w:tc>
          <w:tcPr>
            <w:tcW w:w="4800" w:type="dxa"/>
            <w:tcMar>
              <w:left w:w="105" w:type="dxa"/>
              <w:right w:w="105" w:type="dxa"/>
            </w:tcMar>
            <w:vAlign w:val="top"/>
          </w:tcPr>
          <w:p w:rsidR="38272831" w:rsidP="38272831" w:rsidRDefault="38272831" w14:paraId="410B6E0A" w14:textId="6CB9BE61">
            <w:pPr>
              <w:pStyle w:val="ListParagraph"/>
              <w:numPr>
                <w:ilvl w:val="0"/>
                <w:numId w:val="72"/>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Care plans were first introduced after the 2017 inspection. Each year this document has been reviewed to ensure it is providing a clear and up to date picture of the child as a whole, their needs, contacts and interests.</w:t>
            </w:r>
          </w:p>
          <w:p w:rsidR="38272831" w:rsidP="38272831" w:rsidRDefault="38272831" w14:paraId="2C0A9C8F" w14:textId="6E09B158">
            <w:pPr>
              <w:pStyle w:val="ListParagraph"/>
              <w:numPr>
                <w:ilvl w:val="0"/>
                <w:numId w:val="72"/>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We reviewed the Care Plan after inspection feedback and it was decided we would include a few more opportunities to add updated success and current needs and the strategies used for these children in the Care Plan itself, rather than in the ongoing pastoral document or meeting documents that we keep up to date weekly.  This ensures that these current strategies and successes are very clear to all and are also shared with parents regularly. We also renamed the document care plan/ personal plans.</w:t>
            </w:r>
          </w:p>
          <w:p w:rsidR="38272831" w:rsidP="38272831" w:rsidRDefault="38272831" w14:paraId="6C84B379" w14:textId="20E7A6BA">
            <w:pPr>
              <w:pStyle w:val="ListParagraph"/>
              <w:numPr>
                <w:ilvl w:val="0"/>
                <w:numId w:val="72"/>
              </w:numPr>
              <w:bidi w:val="0"/>
              <w:rPr>
                <w:rFonts w:ascii="Times New Roman" w:hAnsi="Times New Roman" w:eastAsia="Times New Roman" w:cs="Times New Roman"/>
                <w:b w:val="0"/>
                <w:bCs w:val="0"/>
                <w:i w:val="0"/>
                <w:iCs w:val="0"/>
                <w:sz w:val="22"/>
                <w:szCs w:val="22"/>
              </w:rPr>
            </w:pPr>
          </w:p>
        </w:tc>
        <w:tc>
          <w:tcPr>
            <w:tcW w:w="3075" w:type="dxa"/>
            <w:tcMar>
              <w:left w:w="105" w:type="dxa"/>
              <w:right w:w="105" w:type="dxa"/>
            </w:tcMar>
            <w:vAlign w:val="top"/>
          </w:tcPr>
          <w:p w:rsidR="38272831" w:rsidP="38272831" w:rsidRDefault="38272831" w14:paraId="05D87EFF" w14:textId="75974DB7">
            <w:pPr>
              <w:pStyle w:val="ListParagraph"/>
              <w:numPr>
                <w:ilvl w:val="0"/>
                <w:numId w:val="72"/>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New care plans/ personal plans are being distributed come the start of the academic year.</w:t>
            </w:r>
          </w:p>
          <w:p w:rsidR="38272831" w:rsidP="38272831" w:rsidRDefault="38272831" w14:paraId="7B475B6E" w14:textId="753ED16B">
            <w:pPr>
              <w:pStyle w:val="ListParagraph"/>
              <w:numPr>
                <w:ilvl w:val="0"/>
                <w:numId w:val="72"/>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We will review the new document in the Summer term 2026 and make any changes needed for the following year.</w:t>
            </w:r>
          </w:p>
        </w:tc>
      </w:tr>
      <w:tr w:rsidR="38272831" w:rsidTr="38272831" w14:paraId="7B8DED83">
        <w:trPr>
          <w:trHeight w:val="300"/>
        </w:trPr>
        <w:tc>
          <w:tcPr>
            <w:tcW w:w="3075" w:type="dxa"/>
            <w:tcMar>
              <w:left w:w="105" w:type="dxa"/>
              <w:right w:w="105" w:type="dxa"/>
            </w:tcMar>
            <w:vAlign w:val="top"/>
          </w:tcPr>
          <w:p w:rsidR="38272831" w:rsidP="38272831" w:rsidRDefault="38272831" w14:paraId="126AD67B" w14:textId="00C54517">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A specific toilet is to be allocated and signed as the changing area for the children so that children and staff are clear on where this takes place. This location is to also be put into the changing policy.</w:t>
            </w:r>
          </w:p>
        </w:tc>
        <w:tc>
          <w:tcPr>
            <w:tcW w:w="3075" w:type="dxa"/>
            <w:tcMar>
              <w:left w:w="105" w:type="dxa"/>
              <w:right w:w="105" w:type="dxa"/>
            </w:tcMar>
            <w:vAlign w:val="top"/>
          </w:tcPr>
          <w:p w:rsidR="38272831" w:rsidP="38272831" w:rsidRDefault="38272831" w14:paraId="5CA5AF06" w14:textId="73E650D9">
            <w:pPr>
              <w:pStyle w:val="ListParagraph"/>
              <w:numPr>
                <w:ilvl w:val="0"/>
                <w:numId w:val="55"/>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Toileting to be a supportive experience in which all involved know the areas and procedures that are to take place. The rights of the child are put first and the child is nurtured and supported through the changing process.</w:t>
            </w:r>
          </w:p>
        </w:tc>
        <w:tc>
          <w:tcPr>
            <w:tcW w:w="1350" w:type="dxa"/>
            <w:tcMar>
              <w:left w:w="105" w:type="dxa"/>
              <w:right w:w="105" w:type="dxa"/>
            </w:tcMar>
            <w:vAlign w:val="top"/>
          </w:tcPr>
          <w:p w:rsidR="38272831" w:rsidP="38272831" w:rsidRDefault="38272831" w14:paraId="2530755A" w14:textId="43A82666">
            <w:pPr>
              <w:bidi w:val="0"/>
              <w:jc w:val="center"/>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All</w:t>
            </w:r>
          </w:p>
        </w:tc>
        <w:tc>
          <w:tcPr>
            <w:tcW w:w="4800" w:type="dxa"/>
            <w:tcMar>
              <w:left w:w="105" w:type="dxa"/>
              <w:right w:w="105" w:type="dxa"/>
            </w:tcMar>
            <w:vAlign w:val="top"/>
          </w:tcPr>
          <w:p w:rsidR="38272831" w:rsidP="38272831" w:rsidRDefault="38272831" w14:paraId="4F26ECD0" w14:textId="746201D8">
            <w:pPr>
              <w:pStyle w:val="ListParagraph"/>
              <w:numPr>
                <w:ilvl w:val="0"/>
                <w:numId w:val="74"/>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After the inspection it was highlighted that we should have a sign on a particular toilet to specify that that is the changing space.</w:t>
            </w:r>
          </w:p>
          <w:p w:rsidR="38272831" w:rsidP="38272831" w:rsidRDefault="38272831" w14:paraId="2CC54F5C" w14:textId="3A55953B">
            <w:pPr>
              <w:pStyle w:val="ListParagraph"/>
              <w:numPr>
                <w:ilvl w:val="0"/>
                <w:numId w:val="74"/>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A sign was quickly created, and the toileting procedures were reviewed and revised at the first available Pastoral meeting.</w:t>
            </w:r>
          </w:p>
          <w:p w:rsidR="38272831" w:rsidP="38272831" w:rsidRDefault="38272831" w14:paraId="37B2FA08" w14:textId="311CEFF8">
            <w:pPr>
              <w:pStyle w:val="ListParagraph"/>
              <w:numPr>
                <w:ilvl w:val="0"/>
                <w:numId w:val="74"/>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The Policy was then updated to include this specifically allocated toilet.</w:t>
            </w:r>
          </w:p>
        </w:tc>
        <w:tc>
          <w:tcPr>
            <w:tcW w:w="3075" w:type="dxa"/>
            <w:tcMar>
              <w:left w:w="105" w:type="dxa"/>
              <w:right w:w="105" w:type="dxa"/>
            </w:tcMar>
            <w:vAlign w:val="top"/>
          </w:tcPr>
          <w:p w:rsidR="38272831" w:rsidP="38272831" w:rsidRDefault="38272831" w14:paraId="32ABA5F4" w14:textId="1FB6915C">
            <w:pPr>
              <w:pStyle w:val="ListParagraph"/>
              <w:numPr>
                <w:ilvl w:val="0"/>
                <w:numId w:val="74"/>
              </w:num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0"/>
                <w:bCs w:val="0"/>
                <w:i w:val="0"/>
                <w:iCs w:val="0"/>
                <w:sz w:val="22"/>
                <w:szCs w:val="22"/>
                <w:lang w:val="en-GB"/>
              </w:rPr>
              <w:t>Review if this location is working for changing and that all are using this space consistently.</w:t>
            </w:r>
          </w:p>
        </w:tc>
      </w:tr>
    </w:tbl>
    <w:p w:rsidRPr="00A71BDE" w:rsidR="002E3950" w:rsidP="38272831" w:rsidRDefault="002E3950" w14:paraId="259E4BBF" w14:textId="54BD3581">
      <w:pPr>
        <w:bidi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w:rsidRPr="00A71BDE" w:rsidR="002E3950" w:rsidP="38272831" w:rsidRDefault="002E3950" w14:paraId="3CAAC201" w14:textId="419942A4">
      <w:pPr>
        <w:bidi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7702"/>
        <w:gridCol w:w="7702"/>
      </w:tblGrid>
      <w:tr w:rsidR="38272831" w:rsidTr="38272831" w14:paraId="2CE38A56">
        <w:trPr>
          <w:trHeight w:val="300"/>
        </w:trPr>
        <w:tc>
          <w:tcPr>
            <w:tcW w:w="15404" w:type="dxa"/>
            <w:gridSpan w:val="2"/>
            <w:tcMar>
              <w:left w:w="105" w:type="dxa"/>
              <w:right w:w="105" w:type="dxa"/>
            </w:tcMar>
            <w:vAlign w:val="top"/>
          </w:tcPr>
          <w:p w:rsidR="38272831" w:rsidP="38272831" w:rsidRDefault="38272831" w14:paraId="02EAF43A" w14:textId="3F5D6737">
            <w:pPr>
              <w:bidi w:val="0"/>
              <w:spacing w:line="259" w:lineRule="auto"/>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Summary of Care inspectorate Inspection Jan 2025</w:t>
            </w:r>
          </w:p>
        </w:tc>
      </w:tr>
      <w:tr w:rsidR="38272831" w:rsidTr="38272831" w14:paraId="6BC27B0D">
        <w:trPr>
          <w:trHeight w:val="300"/>
        </w:trPr>
        <w:tc>
          <w:tcPr>
            <w:tcW w:w="15404" w:type="dxa"/>
            <w:gridSpan w:val="2"/>
            <w:tcMar>
              <w:left w:w="105" w:type="dxa"/>
              <w:right w:w="105" w:type="dxa"/>
            </w:tcMar>
            <w:vAlign w:val="top"/>
          </w:tcPr>
          <w:p w:rsidR="38272831" w:rsidP="38272831" w:rsidRDefault="38272831" w14:paraId="4998722E" w14:textId="3E0AD455">
            <w:pPr>
              <w:bidi w:val="0"/>
              <w:spacing w:line="259" w:lineRule="auto"/>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Quality Indicators focused on:</w:t>
            </w:r>
          </w:p>
          <w:p w:rsidR="38272831" w:rsidP="38272831" w:rsidRDefault="38272831" w14:paraId="6FAF74C9" w14:textId="4D1A8313">
            <w:pPr>
              <w:bidi w:val="0"/>
              <w:spacing w:line="259" w:lineRule="auto"/>
              <w:rPr>
                <w:rFonts w:ascii="Times New Roman" w:hAnsi="Times New Roman" w:eastAsia="Times New Roman" w:cs="Times New Roman"/>
                <w:b w:val="0"/>
                <w:bCs w:val="0"/>
                <w:i w:val="0"/>
                <w:iCs w:val="0"/>
                <w:sz w:val="18"/>
                <w:szCs w:val="18"/>
              </w:rPr>
            </w:pPr>
            <w:r w:rsidRPr="38272831" w:rsidR="38272831">
              <w:rPr>
                <w:rFonts w:ascii="Times New Roman" w:hAnsi="Times New Roman" w:eastAsia="Times New Roman" w:cs="Times New Roman"/>
                <w:b w:val="1"/>
                <w:bCs w:val="1"/>
                <w:i w:val="0"/>
                <w:iCs w:val="0"/>
                <w:sz w:val="18"/>
                <w:szCs w:val="18"/>
                <w:lang w:val="en-GB"/>
              </w:rPr>
              <w:t>(6 Excellent, 5 Very Good, 4 Good, 3 Satisfactory, 2 Weak, 1 Unsatisfactory)</w:t>
            </w:r>
          </w:p>
        </w:tc>
      </w:tr>
      <w:tr w:rsidR="38272831" w:rsidTr="38272831" w14:paraId="325A08EB">
        <w:trPr>
          <w:trHeight w:val="300"/>
        </w:trPr>
        <w:tc>
          <w:tcPr>
            <w:tcW w:w="7702" w:type="dxa"/>
            <w:shd w:val="clear" w:color="auto" w:fill="FFFF00"/>
            <w:tcMar>
              <w:left w:w="105" w:type="dxa"/>
              <w:right w:w="105" w:type="dxa"/>
            </w:tcMar>
            <w:vAlign w:val="top"/>
          </w:tcPr>
          <w:p w:rsidR="38272831" w:rsidP="38272831" w:rsidRDefault="38272831" w14:paraId="2FBCF260" w14:textId="31EE1C7C">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1.1 Nurturing care and support</w:t>
            </w:r>
          </w:p>
        </w:tc>
        <w:tc>
          <w:tcPr>
            <w:tcW w:w="7702" w:type="dxa"/>
            <w:shd w:val="clear" w:color="auto" w:fill="FFFF00"/>
            <w:tcMar>
              <w:left w:w="105" w:type="dxa"/>
              <w:right w:w="105" w:type="dxa"/>
            </w:tcMar>
            <w:vAlign w:val="top"/>
          </w:tcPr>
          <w:p w:rsidR="38272831" w:rsidP="38272831" w:rsidRDefault="38272831" w14:paraId="7ABD992D" w14:textId="03A5EDA4">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4 – addressed in improvement plan</w:t>
            </w:r>
          </w:p>
        </w:tc>
      </w:tr>
      <w:tr w:rsidR="38272831" w:rsidTr="38272831" w14:paraId="19CE8881">
        <w:trPr>
          <w:trHeight w:val="300"/>
        </w:trPr>
        <w:tc>
          <w:tcPr>
            <w:tcW w:w="7702" w:type="dxa"/>
            <w:tcMar>
              <w:left w:w="105" w:type="dxa"/>
              <w:right w:w="105" w:type="dxa"/>
            </w:tcMar>
            <w:vAlign w:val="top"/>
          </w:tcPr>
          <w:p w:rsidR="38272831" w:rsidP="38272831" w:rsidRDefault="38272831" w14:paraId="66D9B139" w14:textId="67774B63">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1.3 Play and learning</w:t>
            </w:r>
          </w:p>
        </w:tc>
        <w:tc>
          <w:tcPr>
            <w:tcW w:w="7702" w:type="dxa"/>
            <w:tcMar>
              <w:left w:w="105" w:type="dxa"/>
              <w:right w:w="105" w:type="dxa"/>
            </w:tcMar>
            <w:vAlign w:val="top"/>
          </w:tcPr>
          <w:p w:rsidR="38272831" w:rsidP="38272831" w:rsidRDefault="38272831" w14:paraId="7A2B5DF7" w14:textId="5435C065">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5</w:t>
            </w:r>
          </w:p>
        </w:tc>
      </w:tr>
      <w:tr w:rsidR="38272831" w:rsidTr="38272831" w14:paraId="737D20B1">
        <w:trPr>
          <w:trHeight w:val="300"/>
        </w:trPr>
        <w:tc>
          <w:tcPr>
            <w:tcW w:w="7702" w:type="dxa"/>
            <w:tcMar>
              <w:left w:w="105" w:type="dxa"/>
              <w:right w:w="105" w:type="dxa"/>
            </w:tcMar>
            <w:vAlign w:val="top"/>
          </w:tcPr>
          <w:p w:rsidR="38272831" w:rsidP="38272831" w:rsidRDefault="38272831" w14:paraId="543AB6FE" w14:textId="5925B635">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2.2 Children experience high quality facilities</w:t>
            </w:r>
          </w:p>
        </w:tc>
        <w:tc>
          <w:tcPr>
            <w:tcW w:w="7702" w:type="dxa"/>
            <w:tcMar>
              <w:left w:w="105" w:type="dxa"/>
              <w:right w:w="105" w:type="dxa"/>
            </w:tcMar>
            <w:vAlign w:val="top"/>
          </w:tcPr>
          <w:p w:rsidR="38272831" w:rsidP="38272831" w:rsidRDefault="38272831" w14:paraId="5DAAACD9" w14:textId="6D7F851C">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5</w:t>
            </w:r>
          </w:p>
        </w:tc>
      </w:tr>
      <w:tr w:rsidR="38272831" w:rsidTr="38272831" w14:paraId="0E6EC6CA">
        <w:trPr>
          <w:trHeight w:val="300"/>
        </w:trPr>
        <w:tc>
          <w:tcPr>
            <w:tcW w:w="7702" w:type="dxa"/>
            <w:tcMar>
              <w:left w:w="105" w:type="dxa"/>
              <w:right w:w="105" w:type="dxa"/>
            </w:tcMar>
            <w:vAlign w:val="top"/>
          </w:tcPr>
          <w:p w:rsidR="38272831" w:rsidP="38272831" w:rsidRDefault="38272831" w14:paraId="1990A25C" w14:textId="41BB28A3">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3.1 Quality assurance and improvements are well led</w:t>
            </w:r>
          </w:p>
        </w:tc>
        <w:tc>
          <w:tcPr>
            <w:tcW w:w="7702" w:type="dxa"/>
            <w:tcMar>
              <w:left w:w="105" w:type="dxa"/>
              <w:right w:w="105" w:type="dxa"/>
            </w:tcMar>
            <w:vAlign w:val="top"/>
          </w:tcPr>
          <w:p w:rsidR="38272831" w:rsidP="38272831" w:rsidRDefault="38272831" w14:paraId="5C2887E2" w14:textId="620DB50C">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5</w:t>
            </w:r>
          </w:p>
        </w:tc>
      </w:tr>
      <w:tr w:rsidR="38272831" w:rsidTr="38272831" w14:paraId="7E771206">
        <w:trPr>
          <w:trHeight w:val="300"/>
        </w:trPr>
        <w:tc>
          <w:tcPr>
            <w:tcW w:w="7702" w:type="dxa"/>
            <w:tcMar>
              <w:left w:w="105" w:type="dxa"/>
              <w:right w:w="105" w:type="dxa"/>
            </w:tcMar>
            <w:vAlign w:val="top"/>
          </w:tcPr>
          <w:p w:rsidR="38272831" w:rsidP="38272831" w:rsidRDefault="38272831" w14:paraId="737E42A5" w14:textId="1851BBEE">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4.3 Staff deployment</w:t>
            </w:r>
          </w:p>
        </w:tc>
        <w:tc>
          <w:tcPr>
            <w:tcW w:w="7702" w:type="dxa"/>
            <w:tcMar>
              <w:left w:w="105" w:type="dxa"/>
              <w:right w:w="105" w:type="dxa"/>
            </w:tcMar>
            <w:vAlign w:val="top"/>
          </w:tcPr>
          <w:p w:rsidR="38272831" w:rsidP="38272831" w:rsidRDefault="38272831" w14:paraId="6A669E83" w14:textId="1D7EB016">
            <w:pPr>
              <w:bidi w:val="0"/>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5</w:t>
            </w:r>
          </w:p>
        </w:tc>
      </w:tr>
    </w:tbl>
    <w:p w:rsidRPr="00A71BDE" w:rsidR="002E3950" w:rsidP="38272831" w:rsidRDefault="002E3950" w14:paraId="24E852CC" w14:textId="4661D6D4">
      <w:pPr>
        <w:bidi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w:rsidRPr="00A71BDE" w:rsidR="002E3950" w:rsidP="38272831" w:rsidRDefault="002E3950" w14:paraId="3B57429B" w14:textId="0C68BEE1">
      <w:pPr>
        <w:bidi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w:rsidRPr="00A71BDE" w:rsidR="002E3950" w:rsidP="38272831" w:rsidRDefault="002E3950" w14:paraId="33492DC3" w14:textId="325AC67E">
      <w:pPr>
        <w:bidi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924"/>
        <w:gridCol w:w="1924"/>
        <w:gridCol w:w="1924"/>
        <w:gridCol w:w="1924"/>
        <w:gridCol w:w="1924"/>
        <w:gridCol w:w="1924"/>
        <w:gridCol w:w="1924"/>
        <w:gridCol w:w="1924"/>
      </w:tblGrid>
      <w:tr w:rsidR="38272831" w:rsidTr="38272831" w14:paraId="7E9DF606">
        <w:trPr>
          <w:wAfter w:w="7696" w:type="dxa"/>
          <w:gridAfter w:val="4"/>
          <w:trHeight w:val="300"/>
        </w:trPr>
        <w:tc>
          <w:tcPr>
            <w:tcW w:w="7696" w:type="dxa"/>
            <w:gridSpan w:val="4"/>
            <w:tcMar>
              <w:left w:w="105" w:type="dxa"/>
              <w:right w:w="105" w:type="dxa"/>
            </w:tcMar>
            <w:vAlign w:val="top"/>
          </w:tcPr>
          <w:p w:rsidR="38272831" w:rsidP="38272831" w:rsidRDefault="38272831" w14:paraId="60D63C75" w14:textId="52C108B1">
            <w:pPr>
              <w:bidi w:val="0"/>
              <w:spacing w:line="259" w:lineRule="auto"/>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Inspection against new quality improvement framework</w:t>
            </w:r>
          </w:p>
          <w:p w:rsidR="38272831" w:rsidP="38272831" w:rsidRDefault="38272831" w14:paraId="59BA773E" w14:textId="3552157F">
            <w:pPr>
              <w:bidi w:val="0"/>
              <w:spacing w:line="259" w:lineRule="auto"/>
              <w:rPr>
                <w:rFonts w:ascii="Times New Roman" w:hAnsi="Times New Roman" w:eastAsia="Times New Roman" w:cs="Times New Roman"/>
                <w:b w:val="0"/>
                <w:bCs w:val="0"/>
                <w:i w:val="0"/>
                <w:iCs w:val="0"/>
                <w:sz w:val="22"/>
                <w:szCs w:val="22"/>
              </w:rPr>
            </w:pPr>
          </w:p>
        </w:tc>
      </w:tr>
      <w:tr w:rsidR="38272831" w:rsidTr="38272831" w14:paraId="6BE2324E">
        <w:trPr>
          <w:wAfter w:w="7696" w:type="dxa"/>
          <w:gridAfter w:val="4"/>
          <w:trHeight w:val="300"/>
        </w:trPr>
        <w:tc>
          <w:tcPr>
            <w:tcW w:w="7696" w:type="dxa"/>
            <w:gridSpan w:val="4"/>
            <w:tcMar>
              <w:left w:w="105" w:type="dxa"/>
              <w:right w:w="105" w:type="dxa"/>
            </w:tcMar>
            <w:vAlign w:val="top"/>
          </w:tcPr>
          <w:p w:rsidR="38272831" w:rsidP="38272831" w:rsidRDefault="38272831" w14:paraId="61D53CC7" w14:textId="08E62FD9">
            <w:pPr>
              <w:bidi w:val="0"/>
              <w:spacing w:line="259" w:lineRule="auto"/>
              <w:rPr>
                <w:rFonts w:ascii="Times New Roman" w:hAnsi="Times New Roman" w:eastAsia="Times New Roman" w:cs="Times New Roman"/>
                <w:b w:val="0"/>
                <w:bCs w:val="0"/>
                <w:i w:val="0"/>
                <w:iCs w:val="0"/>
                <w:sz w:val="22"/>
                <w:szCs w:val="22"/>
              </w:rPr>
            </w:pPr>
            <w:r w:rsidRPr="38272831" w:rsidR="38272831">
              <w:rPr>
                <w:rFonts w:ascii="Times New Roman" w:hAnsi="Times New Roman" w:eastAsia="Times New Roman" w:cs="Times New Roman"/>
                <w:b w:val="1"/>
                <w:bCs w:val="1"/>
                <w:i w:val="0"/>
                <w:iCs w:val="0"/>
                <w:sz w:val="22"/>
                <w:szCs w:val="22"/>
                <w:lang w:val="en-GB"/>
              </w:rPr>
              <w:t>Self-Evaluation Of Quality Indicators:</w:t>
            </w:r>
          </w:p>
          <w:p w:rsidR="38272831" w:rsidP="38272831" w:rsidRDefault="38272831" w14:paraId="6BCD138F" w14:textId="7EAC995E">
            <w:pPr>
              <w:bidi w:val="0"/>
              <w:spacing w:line="259" w:lineRule="auto"/>
              <w:rPr>
                <w:rFonts w:ascii="Times New Roman" w:hAnsi="Times New Roman" w:eastAsia="Times New Roman" w:cs="Times New Roman"/>
                <w:b w:val="0"/>
                <w:bCs w:val="0"/>
                <w:i w:val="0"/>
                <w:iCs w:val="0"/>
                <w:sz w:val="18"/>
                <w:szCs w:val="18"/>
              </w:rPr>
            </w:pPr>
            <w:r w:rsidRPr="38272831" w:rsidR="38272831">
              <w:rPr>
                <w:rFonts w:ascii="Times New Roman" w:hAnsi="Times New Roman" w:eastAsia="Times New Roman" w:cs="Times New Roman"/>
                <w:b w:val="1"/>
                <w:bCs w:val="1"/>
                <w:i w:val="0"/>
                <w:iCs w:val="0"/>
                <w:sz w:val="18"/>
                <w:szCs w:val="18"/>
                <w:lang w:val="en-GB"/>
              </w:rPr>
              <w:t>(6 Excellent, 5 Very Good, 4 Good, 3 Satisfactory, 2 Weak, 1 Unsatisfactory)</w:t>
            </w:r>
          </w:p>
        </w:tc>
      </w:tr>
      <w:tr w:rsidR="38272831" w:rsidTr="38272831" w14:paraId="2B88E97E">
        <w:trPr>
          <w:trHeight w:val="300"/>
        </w:trPr>
        <w:tc>
          <w:tcPr>
            <w:tcW w:w="3848" w:type="dxa"/>
            <w:gridSpan w:val="2"/>
            <w:tcMar>
              <w:left w:w="105" w:type="dxa"/>
              <w:right w:w="105" w:type="dxa"/>
            </w:tcMar>
            <w:vAlign w:val="top"/>
          </w:tcPr>
          <w:p w:rsidR="38272831" w:rsidP="38272831" w:rsidRDefault="38272831" w14:paraId="74D97F26" w14:textId="4E7CB2A9">
            <w:pPr>
              <w:bidi w:val="0"/>
              <w:rPr>
                <w:rFonts w:ascii="Times New Roman" w:hAnsi="Times New Roman" w:eastAsia="Times New Roman" w:cs="Times New Roman"/>
                <w:b w:val="0"/>
                <w:bCs w:val="0"/>
                <w:i w:val="0"/>
                <w:iCs w:val="0"/>
                <w:sz w:val="32"/>
                <w:szCs w:val="32"/>
              </w:rPr>
            </w:pPr>
            <w:r w:rsidRPr="38272831" w:rsidR="38272831">
              <w:rPr>
                <w:rFonts w:ascii="Times New Roman" w:hAnsi="Times New Roman" w:eastAsia="Times New Roman" w:cs="Times New Roman"/>
                <w:b w:val="0"/>
                <w:bCs w:val="0"/>
                <w:i w:val="0"/>
                <w:iCs w:val="0"/>
                <w:sz w:val="32"/>
                <w:szCs w:val="32"/>
                <w:highlight w:val="green"/>
                <w:lang w:val="en-GB"/>
              </w:rPr>
              <w:t>Leadership</w:t>
            </w:r>
          </w:p>
        </w:tc>
        <w:tc>
          <w:tcPr>
            <w:tcW w:w="3848" w:type="dxa"/>
            <w:gridSpan w:val="2"/>
            <w:tcMar>
              <w:left w:w="105" w:type="dxa"/>
              <w:right w:w="105" w:type="dxa"/>
            </w:tcMar>
            <w:vAlign w:val="top"/>
          </w:tcPr>
          <w:p w:rsidR="38272831" w:rsidP="38272831" w:rsidRDefault="38272831" w14:paraId="101D5616" w14:textId="09935E9D">
            <w:pPr>
              <w:bidi w:val="0"/>
              <w:rPr>
                <w:rFonts w:ascii="Times New Roman" w:hAnsi="Times New Roman" w:eastAsia="Times New Roman" w:cs="Times New Roman"/>
                <w:b w:val="0"/>
                <w:bCs w:val="0"/>
                <w:i w:val="0"/>
                <w:iCs w:val="0"/>
                <w:sz w:val="32"/>
                <w:szCs w:val="32"/>
              </w:rPr>
            </w:pPr>
            <w:r w:rsidRPr="38272831" w:rsidR="38272831">
              <w:rPr>
                <w:rFonts w:ascii="Times New Roman" w:hAnsi="Times New Roman" w:eastAsia="Times New Roman" w:cs="Times New Roman"/>
                <w:b w:val="0"/>
                <w:bCs w:val="0"/>
                <w:i w:val="0"/>
                <w:iCs w:val="0"/>
                <w:sz w:val="32"/>
                <w:szCs w:val="32"/>
                <w:highlight w:val="green"/>
                <w:lang w:val="en-GB"/>
              </w:rPr>
              <w:t>Children thrive and develop in quality spaces</w:t>
            </w:r>
          </w:p>
        </w:tc>
        <w:tc>
          <w:tcPr>
            <w:tcW w:w="3848" w:type="dxa"/>
            <w:gridSpan w:val="2"/>
            <w:tcMar>
              <w:left w:w="105" w:type="dxa"/>
              <w:right w:w="105" w:type="dxa"/>
            </w:tcMar>
            <w:vAlign w:val="top"/>
          </w:tcPr>
          <w:p w:rsidR="38272831" w:rsidP="38272831" w:rsidRDefault="38272831" w14:paraId="1C9483AA" w14:textId="09E30029">
            <w:pPr>
              <w:bidi w:val="0"/>
              <w:rPr>
                <w:rFonts w:ascii="Times New Roman" w:hAnsi="Times New Roman" w:eastAsia="Times New Roman" w:cs="Times New Roman"/>
                <w:b w:val="0"/>
                <w:bCs w:val="0"/>
                <w:i w:val="0"/>
                <w:iCs w:val="0"/>
                <w:sz w:val="32"/>
                <w:szCs w:val="32"/>
              </w:rPr>
            </w:pPr>
            <w:r w:rsidRPr="38272831" w:rsidR="38272831">
              <w:rPr>
                <w:rFonts w:ascii="Times New Roman" w:hAnsi="Times New Roman" w:eastAsia="Times New Roman" w:cs="Times New Roman"/>
                <w:b w:val="0"/>
                <w:bCs w:val="0"/>
                <w:i w:val="0"/>
                <w:iCs w:val="0"/>
                <w:sz w:val="32"/>
                <w:szCs w:val="32"/>
                <w:highlight w:val="green"/>
                <w:lang w:val="en-GB"/>
              </w:rPr>
              <w:t>Children play and learn</w:t>
            </w:r>
          </w:p>
        </w:tc>
        <w:tc>
          <w:tcPr>
            <w:tcW w:w="3848" w:type="dxa"/>
            <w:gridSpan w:val="2"/>
            <w:tcMar>
              <w:left w:w="105" w:type="dxa"/>
              <w:right w:w="105" w:type="dxa"/>
            </w:tcMar>
            <w:vAlign w:val="top"/>
          </w:tcPr>
          <w:p w:rsidR="38272831" w:rsidP="38272831" w:rsidRDefault="38272831" w14:paraId="6E21DD9C" w14:textId="71C1A1E6">
            <w:pPr>
              <w:bidi w:val="0"/>
              <w:rPr>
                <w:rFonts w:ascii="Times New Roman" w:hAnsi="Times New Roman" w:eastAsia="Times New Roman" w:cs="Times New Roman"/>
                <w:b w:val="0"/>
                <w:bCs w:val="0"/>
                <w:i w:val="0"/>
                <w:iCs w:val="0"/>
                <w:sz w:val="32"/>
                <w:szCs w:val="32"/>
              </w:rPr>
            </w:pPr>
            <w:r w:rsidRPr="38272831" w:rsidR="38272831">
              <w:rPr>
                <w:rFonts w:ascii="Times New Roman" w:hAnsi="Times New Roman" w:eastAsia="Times New Roman" w:cs="Times New Roman"/>
                <w:b w:val="0"/>
                <w:bCs w:val="0"/>
                <w:i w:val="0"/>
                <w:iCs w:val="0"/>
                <w:sz w:val="32"/>
                <w:szCs w:val="32"/>
                <w:highlight w:val="green"/>
                <w:lang w:val="en-GB"/>
              </w:rPr>
              <w:t>Children are supported to achieve</w:t>
            </w:r>
          </w:p>
        </w:tc>
      </w:tr>
      <w:tr w:rsidR="38272831" w:rsidTr="38272831" w14:paraId="3BB646F8">
        <w:trPr>
          <w:trHeight w:val="300"/>
        </w:trPr>
        <w:tc>
          <w:tcPr>
            <w:tcW w:w="3848" w:type="dxa"/>
            <w:gridSpan w:val="2"/>
            <w:tcMar>
              <w:left w:w="105" w:type="dxa"/>
              <w:right w:w="105" w:type="dxa"/>
            </w:tcMar>
            <w:vAlign w:val="top"/>
          </w:tcPr>
          <w:p w:rsidR="38272831" w:rsidP="38272831" w:rsidRDefault="38272831" w14:paraId="529FBC9F" w14:textId="72C3C8C5">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Leadership and management of staff and resources</w:t>
            </w:r>
          </w:p>
        </w:tc>
        <w:tc>
          <w:tcPr>
            <w:tcW w:w="3848" w:type="dxa"/>
            <w:gridSpan w:val="2"/>
            <w:tcMar>
              <w:left w:w="105" w:type="dxa"/>
              <w:right w:w="105" w:type="dxa"/>
            </w:tcMar>
            <w:vAlign w:val="top"/>
          </w:tcPr>
          <w:p w:rsidR="38272831" w:rsidP="38272831" w:rsidRDefault="38272831" w14:paraId="76B33CEA" w14:textId="442333CD">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Children experience high quality spaces.</w:t>
            </w:r>
          </w:p>
        </w:tc>
        <w:tc>
          <w:tcPr>
            <w:tcW w:w="3848" w:type="dxa"/>
            <w:gridSpan w:val="2"/>
            <w:tcMar>
              <w:left w:w="105" w:type="dxa"/>
              <w:right w:w="105" w:type="dxa"/>
            </w:tcMar>
            <w:vAlign w:val="top"/>
          </w:tcPr>
          <w:p w:rsidR="38272831" w:rsidP="38272831" w:rsidRDefault="38272831" w14:paraId="17AEE900" w14:textId="55A153B9">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Play and learning</w:t>
            </w:r>
          </w:p>
          <w:p w:rsidR="38272831" w:rsidP="38272831" w:rsidRDefault="38272831" w14:paraId="33E82A25" w14:textId="689037BD">
            <w:pPr>
              <w:bidi w:val="0"/>
              <w:rPr>
                <w:rFonts w:ascii="Times New Roman" w:hAnsi="Times New Roman" w:eastAsia="Times New Roman" w:cs="Times New Roman"/>
                <w:b w:val="0"/>
                <w:bCs w:val="0"/>
                <w:i w:val="0"/>
                <w:iCs w:val="0"/>
                <w:sz w:val="24"/>
                <w:szCs w:val="24"/>
              </w:rPr>
            </w:pPr>
          </w:p>
        </w:tc>
        <w:tc>
          <w:tcPr>
            <w:tcW w:w="3848" w:type="dxa"/>
            <w:gridSpan w:val="2"/>
            <w:tcMar>
              <w:left w:w="105" w:type="dxa"/>
              <w:right w:w="105" w:type="dxa"/>
            </w:tcMar>
            <w:vAlign w:val="top"/>
          </w:tcPr>
          <w:p w:rsidR="38272831" w:rsidP="38272831" w:rsidRDefault="38272831" w14:paraId="5172C9A7" w14:textId="484906D4">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Nurturing care and support</w:t>
            </w:r>
          </w:p>
        </w:tc>
      </w:tr>
      <w:tr w:rsidR="38272831" w:rsidTr="38272831" w14:paraId="7A1F13D4">
        <w:trPr>
          <w:trHeight w:val="300"/>
        </w:trPr>
        <w:tc>
          <w:tcPr>
            <w:tcW w:w="1924" w:type="dxa"/>
            <w:tcMar>
              <w:left w:w="105" w:type="dxa"/>
              <w:right w:w="105" w:type="dxa"/>
            </w:tcMar>
            <w:vAlign w:val="top"/>
          </w:tcPr>
          <w:p w:rsidR="38272831" w:rsidP="38272831" w:rsidRDefault="38272831" w14:paraId="69AD254F" w14:textId="1C8CB7C6">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VVA</w:t>
            </w:r>
          </w:p>
        </w:tc>
        <w:tc>
          <w:tcPr>
            <w:tcW w:w="1924" w:type="dxa"/>
            <w:tcMar>
              <w:left w:w="105" w:type="dxa"/>
              <w:right w:w="105" w:type="dxa"/>
            </w:tcMar>
            <w:vAlign w:val="top"/>
          </w:tcPr>
          <w:p w:rsidR="38272831" w:rsidP="38272831" w:rsidRDefault="38272831" w14:paraId="57CA1CE2" w14:textId="05A0E032">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1924" w:type="dxa"/>
            <w:tcMar>
              <w:left w:w="105" w:type="dxa"/>
              <w:right w:w="105" w:type="dxa"/>
            </w:tcMar>
            <w:vAlign w:val="top"/>
          </w:tcPr>
          <w:p w:rsidR="38272831" w:rsidP="38272831" w:rsidRDefault="38272831" w14:paraId="6808FE40" w14:textId="491027A5">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Quality, safety and maintenance of spaces</w:t>
            </w:r>
          </w:p>
        </w:tc>
        <w:tc>
          <w:tcPr>
            <w:tcW w:w="1924" w:type="dxa"/>
            <w:tcMar>
              <w:left w:w="105" w:type="dxa"/>
              <w:right w:w="105" w:type="dxa"/>
            </w:tcMar>
            <w:vAlign w:val="top"/>
          </w:tcPr>
          <w:p w:rsidR="38272831" w:rsidP="38272831" w:rsidRDefault="38272831" w14:paraId="68E40B4D" w14:textId="37955265">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1924" w:type="dxa"/>
            <w:tcMar>
              <w:left w:w="105" w:type="dxa"/>
              <w:right w:w="105" w:type="dxa"/>
            </w:tcMar>
            <w:vAlign w:val="top"/>
          </w:tcPr>
          <w:p w:rsidR="38272831" w:rsidP="38272831" w:rsidRDefault="38272831" w14:paraId="7E1CD3CC" w14:textId="0FBF3230">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Childrens engagement</w:t>
            </w:r>
          </w:p>
        </w:tc>
        <w:tc>
          <w:tcPr>
            <w:tcW w:w="1924" w:type="dxa"/>
            <w:tcMar>
              <w:left w:w="105" w:type="dxa"/>
              <w:right w:w="105" w:type="dxa"/>
            </w:tcMar>
            <w:vAlign w:val="top"/>
          </w:tcPr>
          <w:p w:rsidR="38272831" w:rsidP="38272831" w:rsidRDefault="38272831" w14:paraId="2851312E" w14:textId="0E4BA9E5">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1924" w:type="dxa"/>
            <w:tcMar>
              <w:left w:w="105" w:type="dxa"/>
              <w:right w:w="105" w:type="dxa"/>
            </w:tcMar>
            <w:vAlign w:val="top"/>
          </w:tcPr>
          <w:p w:rsidR="38272831" w:rsidP="38272831" w:rsidRDefault="38272831" w14:paraId="57EFD0F3" w14:textId="428395A1">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Nurturing care</w:t>
            </w:r>
          </w:p>
        </w:tc>
        <w:tc>
          <w:tcPr>
            <w:tcW w:w="1924" w:type="dxa"/>
            <w:tcMar>
              <w:left w:w="105" w:type="dxa"/>
              <w:right w:w="105" w:type="dxa"/>
            </w:tcMar>
            <w:vAlign w:val="top"/>
          </w:tcPr>
          <w:p w:rsidR="38272831" w:rsidP="38272831" w:rsidRDefault="38272831" w14:paraId="1EC4EA7A" w14:textId="666AC466">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4</w:t>
            </w:r>
          </w:p>
        </w:tc>
      </w:tr>
      <w:tr w:rsidR="38272831" w:rsidTr="38272831" w14:paraId="6AFEC456">
        <w:trPr>
          <w:trHeight w:val="300"/>
        </w:trPr>
        <w:tc>
          <w:tcPr>
            <w:tcW w:w="1924" w:type="dxa"/>
            <w:tcMar>
              <w:left w:w="105" w:type="dxa"/>
              <w:right w:w="105" w:type="dxa"/>
            </w:tcMar>
            <w:vAlign w:val="top"/>
          </w:tcPr>
          <w:p w:rsidR="38272831" w:rsidP="38272831" w:rsidRDefault="38272831" w14:paraId="699F8F08" w14:textId="788493CC">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Self evaluation, quality assurance and implementing change.</w:t>
            </w:r>
          </w:p>
        </w:tc>
        <w:tc>
          <w:tcPr>
            <w:tcW w:w="1924" w:type="dxa"/>
            <w:tcMar>
              <w:left w:w="105" w:type="dxa"/>
              <w:right w:w="105" w:type="dxa"/>
            </w:tcMar>
            <w:vAlign w:val="top"/>
          </w:tcPr>
          <w:p w:rsidR="38272831" w:rsidP="38272831" w:rsidRDefault="38272831" w14:paraId="670AB1C5" w14:textId="6C17A3C4">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1924" w:type="dxa"/>
            <w:tcMar>
              <w:left w:w="105" w:type="dxa"/>
              <w:right w:w="105" w:type="dxa"/>
            </w:tcMar>
            <w:vAlign w:val="top"/>
          </w:tcPr>
          <w:p w:rsidR="38272831" w:rsidP="38272831" w:rsidRDefault="38272831" w14:paraId="48EFFA02" w14:textId="04E5DCBA">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Children influence and effect change</w:t>
            </w:r>
          </w:p>
        </w:tc>
        <w:tc>
          <w:tcPr>
            <w:tcW w:w="1924" w:type="dxa"/>
            <w:tcMar>
              <w:left w:w="105" w:type="dxa"/>
              <w:right w:w="105" w:type="dxa"/>
            </w:tcMar>
            <w:vAlign w:val="top"/>
          </w:tcPr>
          <w:p w:rsidR="38272831" w:rsidP="38272831" w:rsidRDefault="38272831" w14:paraId="2B1BF559" w14:textId="41923237">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1924" w:type="dxa"/>
            <w:tcMar>
              <w:left w:w="105" w:type="dxa"/>
              <w:right w:w="105" w:type="dxa"/>
            </w:tcMar>
            <w:vAlign w:val="top"/>
          </w:tcPr>
          <w:p w:rsidR="38272831" w:rsidP="38272831" w:rsidRDefault="38272831" w14:paraId="6D92BB09" w14:textId="37DE6173">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Quality of interactions</w:t>
            </w:r>
          </w:p>
        </w:tc>
        <w:tc>
          <w:tcPr>
            <w:tcW w:w="1924" w:type="dxa"/>
            <w:tcMar>
              <w:left w:w="105" w:type="dxa"/>
              <w:right w:w="105" w:type="dxa"/>
            </w:tcMar>
            <w:vAlign w:val="top"/>
          </w:tcPr>
          <w:p w:rsidR="38272831" w:rsidP="38272831" w:rsidRDefault="38272831" w14:paraId="47AD59A0" w14:textId="69E7C651">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1924" w:type="dxa"/>
            <w:tcMar>
              <w:left w:w="105" w:type="dxa"/>
              <w:right w:w="105" w:type="dxa"/>
            </w:tcMar>
            <w:vAlign w:val="top"/>
          </w:tcPr>
          <w:p w:rsidR="38272831" w:rsidP="38272831" w:rsidRDefault="38272831" w14:paraId="5730FCC4" w14:textId="1782D640">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Personal planning</w:t>
            </w:r>
          </w:p>
        </w:tc>
        <w:tc>
          <w:tcPr>
            <w:tcW w:w="1924" w:type="dxa"/>
            <w:tcMar>
              <w:left w:w="105" w:type="dxa"/>
              <w:right w:w="105" w:type="dxa"/>
            </w:tcMar>
            <w:vAlign w:val="top"/>
          </w:tcPr>
          <w:p w:rsidR="38272831" w:rsidP="38272831" w:rsidRDefault="38272831" w14:paraId="44917F92" w14:textId="1A0CAF1B">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r>
      <w:tr w:rsidR="38272831" w:rsidTr="38272831" w14:paraId="4E3DF8BE">
        <w:trPr>
          <w:trHeight w:val="300"/>
        </w:trPr>
        <w:tc>
          <w:tcPr>
            <w:tcW w:w="1924" w:type="dxa"/>
            <w:tcMar>
              <w:left w:w="105" w:type="dxa"/>
              <w:right w:w="105" w:type="dxa"/>
            </w:tcMar>
            <w:vAlign w:val="top"/>
          </w:tcPr>
          <w:p w:rsidR="38272831" w:rsidP="38272831" w:rsidRDefault="38272831" w14:paraId="12F80E52" w14:textId="3C7AF40D">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Staff recruitment and induction.</w:t>
            </w:r>
          </w:p>
        </w:tc>
        <w:tc>
          <w:tcPr>
            <w:tcW w:w="1924" w:type="dxa"/>
            <w:tcMar>
              <w:left w:w="105" w:type="dxa"/>
              <w:right w:w="105" w:type="dxa"/>
            </w:tcMar>
            <w:vAlign w:val="top"/>
          </w:tcPr>
          <w:p w:rsidR="38272831" w:rsidP="38272831" w:rsidRDefault="38272831" w14:paraId="035EB39F" w14:textId="1A1DF57B">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1924" w:type="dxa"/>
            <w:tcMar>
              <w:left w:w="105" w:type="dxa"/>
              <w:right w:w="105" w:type="dxa"/>
            </w:tcMar>
            <w:vAlign w:val="top"/>
          </w:tcPr>
          <w:p w:rsidR="38272831" w:rsidP="38272831" w:rsidRDefault="38272831" w14:paraId="556BC659" w14:textId="5A00F0A6">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Information management</w:t>
            </w:r>
          </w:p>
        </w:tc>
        <w:tc>
          <w:tcPr>
            <w:tcW w:w="1924" w:type="dxa"/>
            <w:tcMar>
              <w:left w:w="105" w:type="dxa"/>
              <w:right w:w="105" w:type="dxa"/>
            </w:tcMar>
            <w:vAlign w:val="top"/>
          </w:tcPr>
          <w:p w:rsidR="38272831" w:rsidP="38272831" w:rsidRDefault="38272831" w14:paraId="5DB44E6F" w14:textId="68648D85">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1924" w:type="dxa"/>
            <w:tcMar>
              <w:left w:w="105" w:type="dxa"/>
              <w:right w:w="105" w:type="dxa"/>
            </w:tcMar>
            <w:vAlign w:val="top"/>
          </w:tcPr>
          <w:p w:rsidR="38272831" w:rsidP="38272831" w:rsidRDefault="38272831" w14:paraId="5E94E5B9" w14:textId="7F701B79">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Child centred planning and assessment</w:t>
            </w:r>
          </w:p>
        </w:tc>
        <w:tc>
          <w:tcPr>
            <w:tcW w:w="1924" w:type="dxa"/>
            <w:tcMar>
              <w:left w:w="105" w:type="dxa"/>
              <w:right w:w="105" w:type="dxa"/>
            </w:tcMar>
            <w:vAlign w:val="top"/>
          </w:tcPr>
          <w:p w:rsidR="38272831" w:rsidP="38272831" w:rsidRDefault="38272831" w14:paraId="0ACE2FBD" w14:textId="3DB134E6">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1924" w:type="dxa"/>
            <w:tcMar>
              <w:left w:w="105" w:type="dxa"/>
              <w:right w:w="105" w:type="dxa"/>
            </w:tcMar>
            <w:vAlign w:val="top"/>
          </w:tcPr>
          <w:p w:rsidR="38272831" w:rsidP="38272831" w:rsidRDefault="38272831" w14:paraId="7EB46CC8" w14:textId="1A1DF23B">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Connections with families</w:t>
            </w:r>
          </w:p>
        </w:tc>
        <w:tc>
          <w:tcPr>
            <w:tcW w:w="1924" w:type="dxa"/>
            <w:tcMar>
              <w:left w:w="105" w:type="dxa"/>
              <w:right w:w="105" w:type="dxa"/>
            </w:tcMar>
            <w:vAlign w:val="top"/>
          </w:tcPr>
          <w:p w:rsidR="38272831" w:rsidP="38272831" w:rsidRDefault="38272831" w14:paraId="658C46A1" w14:textId="0EDC3B0D">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r>
      <w:tr w:rsidR="38272831" w:rsidTr="38272831" w14:paraId="374AE127">
        <w:trPr>
          <w:trHeight w:val="300"/>
        </w:trPr>
        <w:tc>
          <w:tcPr>
            <w:tcW w:w="3848" w:type="dxa"/>
            <w:gridSpan w:val="2"/>
            <w:tcMar>
              <w:left w:w="105" w:type="dxa"/>
              <w:right w:w="105" w:type="dxa"/>
            </w:tcMar>
            <w:vAlign w:val="top"/>
          </w:tcPr>
          <w:p w:rsidR="38272831" w:rsidP="38272831" w:rsidRDefault="38272831" w14:paraId="0E3D8499" w14:textId="6AAA1368">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Staff skills, knowledge, values and deployment</w:t>
            </w:r>
          </w:p>
        </w:tc>
        <w:tc>
          <w:tcPr>
            <w:tcW w:w="3848" w:type="dxa"/>
            <w:gridSpan w:val="2"/>
            <w:vMerge w:val="restart"/>
            <w:tcMar>
              <w:left w:w="105" w:type="dxa"/>
              <w:right w:w="105" w:type="dxa"/>
            </w:tcMar>
            <w:vAlign w:val="top"/>
          </w:tcPr>
          <w:p w:rsidR="38272831" w:rsidP="38272831" w:rsidRDefault="38272831" w14:paraId="6F51CB99" w14:textId="6A5D965D">
            <w:pPr>
              <w:bidi w:val="0"/>
              <w:rPr>
                <w:rFonts w:ascii="Times New Roman" w:hAnsi="Times New Roman" w:eastAsia="Times New Roman" w:cs="Times New Roman"/>
                <w:b w:val="0"/>
                <w:bCs w:val="0"/>
                <w:i w:val="0"/>
                <w:iCs w:val="0"/>
                <w:sz w:val="22"/>
                <w:szCs w:val="22"/>
              </w:rPr>
            </w:pPr>
          </w:p>
        </w:tc>
        <w:tc>
          <w:tcPr>
            <w:tcW w:w="3848" w:type="dxa"/>
            <w:gridSpan w:val="2"/>
            <w:tcMar>
              <w:left w:w="105" w:type="dxa"/>
              <w:right w:w="105" w:type="dxa"/>
            </w:tcMar>
            <w:vAlign w:val="top"/>
          </w:tcPr>
          <w:p w:rsidR="38272831" w:rsidP="38272831" w:rsidRDefault="38272831" w14:paraId="127C65ED" w14:textId="29642629">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Curriculum</w:t>
            </w:r>
          </w:p>
        </w:tc>
        <w:tc>
          <w:tcPr>
            <w:tcW w:w="3848" w:type="dxa"/>
            <w:gridSpan w:val="2"/>
            <w:tcMar>
              <w:left w:w="105" w:type="dxa"/>
              <w:right w:w="105" w:type="dxa"/>
            </w:tcMar>
            <w:vAlign w:val="top"/>
          </w:tcPr>
          <w:p w:rsidR="38272831" w:rsidP="38272831" w:rsidRDefault="38272831" w14:paraId="2A133B13" w14:textId="0357FD06">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Wellbeing, inclusion and equality</w:t>
            </w:r>
          </w:p>
          <w:p w:rsidR="38272831" w:rsidP="38272831" w:rsidRDefault="38272831" w14:paraId="78C63395" w14:textId="35E1A766">
            <w:pPr>
              <w:bidi w:val="0"/>
              <w:rPr>
                <w:rFonts w:ascii="Times New Roman" w:hAnsi="Times New Roman" w:eastAsia="Times New Roman" w:cs="Times New Roman"/>
                <w:b w:val="0"/>
                <w:bCs w:val="0"/>
                <w:i w:val="0"/>
                <w:iCs w:val="0"/>
                <w:sz w:val="24"/>
                <w:szCs w:val="24"/>
              </w:rPr>
            </w:pPr>
          </w:p>
        </w:tc>
      </w:tr>
      <w:tr w:rsidR="38272831" w:rsidTr="38272831" w14:paraId="15805ADA">
        <w:trPr>
          <w:trHeight w:val="300"/>
        </w:trPr>
        <w:tc>
          <w:tcPr>
            <w:tcW w:w="1924" w:type="dxa"/>
            <w:tcMar>
              <w:left w:w="105" w:type="dxa"/>
              <w:right w:w="105" w:type="dxa"/>
            </w:tcMar>
            <w:vAlign w:val="top"/>
          </w:tcPr>
          <w:p w:rsidR="38272831" w:rsidP="38272831" w:rsidRDefault="38272831" w14:paraId="520350D9" w14:textId="584C61DC">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 xml:space="preserve">Staff </w:t>
            </w:r>
          </w:p>
        </w:tc>
        <w:tc>
          <w:tcPr>
            <w:tcW w:w="1924" w:type="dxa"/>
            <w:tcMar>
              <w:left w:w="105" w:type="dxa"/>
              <w:right w:w="105" w:type="dxa"/>
            </w:tcMar>
            <w:vAlign w:val="top"/>
          </w:tcPr>
          <w:p w:rsidR="38272831" w:rsidP="38272831" w:rsidRDefault="38272831" w14:paraId="5C08C166" w14:textId="445E19B0">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3848" w:type="dxa"/>
            <w:gridSpan w:val="2"/>
            <w:vMerge/>
            <w:tcBorders>
              <w:top w:sz="0"/>
              <w:left w:sz="0"/>
              <w:bottom w:sz="0"/>
              <w:right w:sz="0"/>
            </w:tcBorders>
            <w:tcMar/>
            <w:vAlign w:val="center"/>
          </w:tcPr>
          <w:p w14:paraId="0E67EFBE"/>
        </w:tc>
        <w:tc>
          <w:tcPr>
            <w:tcW w:w="1924" w:type="dxa"/>
            <w:tcMar>
              <w:left w:w="105" w:type="dxa"/>
              <w:right w:w="105" w:type="dxa"/>
            </w:tcMar>
            <w:vAlign w:val="top"/>
          </w:tcPr>
          <w:p w:rsidR="38272831" w:rsidP="38272831" w:rsidRDefault="38272831" w14:paraId="024578F0" w14:textId="6C986679">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Curriculum rational and design</w:t>
            </w:r>
          </w:p>
        </w:tc>
        <w:tc>
          <w:tcPr>
            <w:tcW w:w="1924" w:type="dxa"/>
            <w:tcMar>
              <w:left w:w="105" w:type="dxa"/>
              <w:right w:w="105" w:type="dxa"/>
            </w:tcMar>
            <w:vAlign w:val="top"/>
          </w:tcPr>
          <w:p w:rsidR="38272831" w:rsidP="38272831" w:rsidRDefault="38272831" w14:paraId="320C59D3" w14:textId="31B82801">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1924" w:type="dxa"/>
            <w:tcMar>
              <w:left w:w="105" w:type="dxa"/>
              <w:right w:w="105" w:type="dxa"/>
            </w:tcMar>
            <w:vAlign w:val="top"/>
          </w:tcPr>
          <w:p w:rsidR="38272831" w:rsidP="38272831" w:rsidRDefault="38272831" w14:paraId="3C27E5DF" w14:textId="23D5DECC">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Positive relationships and wellbeing</w:t>
            </w:r>
          </w:p>
        </w:tc>
        <w:tc>
          <w:tcPr>
            <w:tcW w:w="1924" w:type="dxa"/>
            <w:tcMar>
              <w:left w:w="105" w:type="dxa"/>
              <w:right w:w="105" w:type="dxa"/>
            </w:tcMar>
            <w:vAlign w:val="top"/>
          </w:tcPr>
          <w:p w:rsidR="38272831" w:rsidP="38272831" w:rsidRDefault="38272831" w14:paraId="1A9C4907" w14:textId="21F9B730">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4</w:t>
            </w:r>
          </w:p>
        </w:tc>
      </w:tr>
      <w:tr w:rsidR="38272831" w:rsidTr="38272831" w14:paraId="3CBBB63D">
        <w:trPr>
          <w:trHeight w:val="300"/>
        </w:trPr>
        <w:tc>
          <w:tcPr>
            <w:tcW w:w="1924" w:type="dxa"/>
            <w:tcMar>
              <w:left w:w="105" w:type="dxa"/>
              <w:right w:w="105" w:type="dxa"/>
            </w:tcMar>
            <w:vAlign w:val="top"/>
          </w:tcPr>
          <w:p w:rsidR="38272831" w:rsidP="38272831" w:rsidRDefault="38272831" w14:paraId="04206E98" w14:textId="4AF0EE32">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Staff deployment</w:t>
            </w:r>
          </w:p>
        </w:tc>
        <w:tc>
          <w:tcPr>
            <w:tcW w:w="1924" w:type="dxa"/>
            <w:tcMar>
              <w:left w:w="105" w:type="dxa"/>
              <w:right w:w="105" w:type="dxa"/>
            </w:tcMar>
            <w:vAlign w:val="top"/>
          </w:tcPr>
          <w:p w:rsidR="38272831" w:rsidP="38272831" w:rsidRDefault="38272831" w14:paraId="588E7363" w14:textId="409BD946">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3848" w:type="dxa"/>
            <w:gridSpan w:val="2"/>
            <w:vMerge/>
            <w:tcBorders>
              <w:top w:sz="0"/>
              <w:left w:sz="0"/>
              <w:bottom w:sz="0"/>
              <w:right w:sz="0"/>
            </w:tcBorders>
            <w:tcMar/>
            <w:vAlign w:val="center"/>
          </w:tcPr>
          <w:p w14:paraId="098CE987"/>
        </w:tc>
        <w:tc>
          <w:tcPr>
            <w:tcW w:w="1924" w:type="dxa"/>
            <w:tcMar>
              <w:left w:w="105" w:type="dxa"/>
              <w:right w:w="105" w:type="dxa"/>
            </w:tcMar>
            <w:vAlign w:val="top"/>
          </w:tcPr>
          <w:p w:rsidR="38272831" w:rsidP="38272831" w:rsidRDefault="38272831" w14:paraId="2766AD30" w14:textId="7408908C">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Continuity and progression in the curriculum</w:t>
            </w:r>
          </w:p>
        </w:tc>
        <w:tc>
          <w:tcPr>
            <w:tcW w:w="1924" w:type="dxa"/>
            <w:tcMar>
              <w:left w:w="105" w:type="dxa"/>
              <w:right w:w="105" w:type="dxa"/>
            </w:tcMar>
            <w:vAlign w:val="top"/>
          </w:tcPr>
          <w:p w:rsidR="38272831" w:rsidP="38272831" w:rsidRDefault="38272831" w14:paraId="639BE4E6" w14:textId="40E1BFE0">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1924" w:type="dxa"/>
            <w:tcMar>
              <w:left w:w="105" w:type="dxa"/>
              <w:right w:w="105" w:type="dxa"/>
            </w:tcMar>
            <w:vAlign w:val="top"/>
          </w:tcPr>
          <w:p w:rsidR="38272831" w:rsidP="38272831" w:rsidRDefault="38272831" w14:paraId="05027787" w14:textId="5473701D">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Identifying learning needs and targeted support</w:t>
            </w:r>
          </w:p>
        </w:tc>
        <w:tc>
          <w:tcPr>
            <w:tcW w:w="1924" w:type="dxa"/>
            <w:tcMar>
              <w:left w:w="105" w:type="dxa"/>
              <w:right w:w="105" w:type="dxa"/>
            </w:tcMar>
            <w:vAlign w:val="top"/>
          </w:tcPr>
          <w:p w:rsidR="38272831" w:rsidP="38272831" w:rsidRDefault="38272831" w14:paraId="6E49CC75" w14:textId="25B31566">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r>
      <w:tr w:rsidR="38272831" w:rsidTr="38272831" w14:paraId="214F5011">
        <w:trPr>
          <w:trHeight w:val="300"/>
        </w:trPr>
        <w:tc>
          <w:tcPr>
            <w:tcW w:w="1924" w:type="dxa"/>
            <w:tcMar>
              <w:left w:w="105" w:type="dxa"/>
              <w:right w:w="105" w:type="dxa"/>
            </w:tcMar>
            <w:vAlign w:val="top"/>
          </w:tcPr>
          <w:p w:rsidR="38272831" w:rsidP="38272831" w:rsidRDefault="38272831" w14:paraId="45373DF6" w14:textId="6D5232D6">
            <w:pPr>
              <w:bidi w:val="0"/>
              <w:rPr>
                <w:rFonts w:ascii="Times New Roman" w:hAnsi="Times New Roman" w:eastAsia="Times New Roman" w:cs="Times New Roman"/>
                <w:b w:val="0"/>
                <w:bCs w:val="0"/>
                <w:i w:val="0"/>
                <w:iCs w:val="0"/>
                <w:sz w:val="24"/>
                <w:szCs w:val="24"/>
              </w:rPr>
            </w:pPr>
          </w:p>
        </w:tc>
        <w:tc>
          <w:tcPr>
            <w:tcW w:w="1924" w:type="dxa"/>
            <w:tcMar>
              <w:left w:w="105" w:type="dxa"/>
              <w:right w:w="105" w:type="dxa"/>
            </w:tcMar>
            <w:vAlign w:val="top"/>
          </w:tcPr>
          <w:p w:rsidR="38272831" w:rsidP="38272831" w:rsidRDefault="38272831" w14:paraId="4CAA401B" w14:textId="697EF3DB">
            <w:pPr>
              <w:bidi w:val="0"/>
              <w:rPr>
                <w:rFonts w:ascii="Times New Roman" w:hAnsi="Times New Roman" w:eastAsia="Times New Roman" w:cs="Times New Roman"/>
                <w:b w:val="0"/>
                <w:bCs w:val="0"/>
                <w:i w:val="0"/>
                <w:iCs w:val="0"/>
                <w:sz w:val="24"/>
                <w:szCs w:val="24"/>
              </w:rPr>
            </w:pPr>
          </w:p>
        </w:tc>
        <w:tc>
          <w:tcPr>
            <w:tcW w:w="3848" w:type="dxa"/>
            <w:gridSpan w:val="2"/>
            <w:vMerge/>
            <w:tcBorders>
              <w:top w:sz="0"/>
              <w:left w:sz="0"/>
              <w:bottom w:sz="0"/>
              <w:right w:sz="0"/>
            </w:tcBorders>
            <w:tcMar/>
            <w:vAlign w:val="center"/>
          </w:tcPr>
          <w:p w14:paraId="786A5B92"/>
        </w:tc>
        <w:tc>
          <w:tcPr>
            <w:tcW w:w="1924" w:type="dxa"/>
            <w:tcMar>
              <w:left w:w="105" w:type="dxa"/>
              <w:right w:w="105" w:type="dxa"/>
            </w:tcMar>
            <w:vAlign w:val="top"/>
          </w:tcPr>
          <w:p w:rsidR="38272831" w:rsidP="38272831" w:rsidRDefault="38272831" w14:paraId="5E4056A2" w14:textId="131A8070">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Partnerships</w:t>
            </w:r>
          </w:p>
        </w:tc>
        <w:tc>
          <w:tcPr>
            <w:tcW w:w="1924" w:type="dxa"/>
            <w:tcMar>
              <w:left w:w="105" w:type="dxa"/>
              <w:right w:w="105" w:type="dxa"/>
            </w:tcMar>
            <w:vAlign w:val="top"/>
          </w:tcPr>
          <w:p w:rsidR="38272831" w:rsidP="38272831" w:rsidRDefault="38272831" w14:paraId="51A0C71A" w14:textId="3C165DC0">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3848" w:type="dxa"/>
            <w:gridSpan w:val="2"/>
            <w:tcMar>
              <w:left w:w="105" w:type="dxa"/>
              <w:right w:w="105" w:type="dxa"/>
            </w:tcMar>
            <w:vAlign w:val="top"/>
          </w:tcPr>
          <w:p w:rsidR="38272831" w:rsidP="38272831" w:rsidRDefault="38272831" w14:paraId="3174B41E" w14:textId="5438B5AE">
            <w:pPr>
              <w:bidi w:val="0"/>
              <w:rPr>
                <w:rFonts w:ascii="Times New Roman" w:hAnsi="Times New Roman" w:eastAsia="Times New Roman" w:cs="Times New Roman"/>
                <w:b w:val="0"/>
                <w:bCs w:val="0"/>
                <w:i w:val="0"/>
                <w:iCs w:val="0"/>
                <w:sz w:val="24"/>
                <w:szCs w:val="24"/>
              </w:rPr>
            </w:pPr>
          </w:p>
        </w:tc>
      </w:tr>
      <w:tr w:rsidR="38272831" w:rsidTr="38272831" w14:paraId="54F8E192">
        <w:trPr>
          <w:trHeight w:val="300"/>
        </w:trPr>
        <w:tc>
          <w:tcPr>
            <w:tcW w:w="1924" w:type="dxa"/>
            <w:tcMar>
              <w:left w:w="105" w:type="dxa"/>
              <w:right w:w="105" w:type="dxa"/>
            </w:tcMar>
            <w:vAlign w:val="top"/>
          </w:tcPr>
          <w:p w:rsidR="38272831" w:rsidP="38272831" w:rsidRDefault="38272831" w14:paraId="004BFF58" w14:textId="36DC065F">
            <w:pPr>
              <w:bidi w:val="0"/>
              <w:rPr>
                <w:rFonts w:ascii="Times New Roman" w:hAnsi="Times New Roman" w:eastAsia="Times New Roman" w:cs="Times New Roman"/>
                <w:b w:val="0"/>
                <w:bCs w:val="0"/>
                <w:i w:val="0"/>
                <w:iCs w:val="0"/>
                <w:sz w:val="24"/>
                <w:szCs w:val="24"/>
              </w:rPr>
            </w:pPr>
          </w:p>
        </w:tc>
        <w:tc>
          <w:tcPr>
            <w:tcW w:w="1924" w:type="dxa"/>
            <w:tcMar>
              <w:left w:w="105" w:type="dxa"/>
              <w:right w:w="105" w:type="dxa"/>
            </w:tcMar>
            <w:vAlign w:val="top"/>
          </w:tcPr>
          <w:p w:rsidR="38272831" w:rsidP="38272831" w:rsidRDefault="38272831" w14:paraId="54BD399A" w14:textId="6500EC70">
            <w:pPr>
              <w:bidi w:val="0"/>
              <w:rPr>
                <w:rFonts w:ascii="Times New Roman" w:hAnsi="Times New Roman" w:eastAsia="Times New Roman" w:cs="Times New Roman"/>
                <w:b w:val="0"/>
                <w:bCs w:val="0"/>
                <w:i w:val="0"/>
                <w:iCs w:val="0"/>
                <w:sz w:val="24"/>
                <w:szCs w:val="24"/>
              </w:rPr>
            </w:pPr>
          </w:p>
        </w:tc>
        <w:tc>
          <w:tcPr>
            <w:tcW w:w="3848" w:type="dxa"/>
            <w:gridSpan w:val="2"/>
            <w:vMerge/>
            <w:tcBorders>
              <w:top w:sz="0"/>
              <w:left w:sz="0"/>
              <w:bottom w:sz="0"/>
              <w:right w:sz="0"/>
            </w:tcBorders>
            <w:tcMar/>
            <w:vAlign w:val="center"/>
          </w:tcPr>
          <w:p w14:paraId="323F4A1B"/>
        </w:tc>
        <w:tc>
          <w:tcPr>
            <w:tcW w:w="1924" w:type="dxa"/>
            <w:tcMar>
              <w:left w:w="105" w:type="dxa"/>
              <w:right w:w="105" w:type="dxa"/>
            </w:tcMar>
            <w:vAlign w:val="top"/>
          </w:tcPr>
          <w:p w:rsidR="38272831" w:rsidP="38272831" w:rsidRDefault="38272831" w14:paraId="674528B4" w14:textId="54D44393">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Skills for life and learning</w:t>
            </w:r>
          </w:p>
        </w:tc>
        <w:tc>
          <w:tcPr>
            <w:tcW w:w="1924" w:type="dxa"/>
            <w:tcMar>
              <w:left w:w="105" w:type="dxa"/>
              <w:right w:w="105" w:type="dxa"/>
            </w:tcMar>
            <w:vAlign w:val="top"/>
          </w:tcPr>
          <w:p w:rsidR="38272831" w:rsidP="38272831" w:rsidRDefault="38272831" w14:paraId="4C658EB8" w14:textId="1568B01F">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4</w:t>
            </w:r>
          </w:p>
        </w:tc>
        <w:tc>
          <w:tcPr>
            <w:tcW w:w="3848" w:type="dxa"/>
            <w:gridSpan w:val="2"/>
            <w:tcMar>
              <w:left w:w="105" w:type="dxa"/>
              <w:right w:w="105" w:type="dxa"/>
            </w:tcMar>
            <w:vAlign w:val="top"/>
          </w:tcPr>
          <w:p w:rsidR="38272831" w:rsidP="38272831" w:rsidRDefault="38272831" w14:paraId="13E3B6B7" w14:textId="206DBF71">
            <w:pPr>
              <w:bidi w:val="0"/>
              <w:rPr>
                <w:rFonts w:ascii="Times New Roman" w:hAnsi="Times New Roman" w:eastAsia="Times New Roman" w:cs="Times New Roman"/>
                <w:b w:val="0"/>
                <w:bCs w:val="0"/>
                <w:i w:val="0"/>
                <w:iCs w:val="0"/>
                <w:sz w:val="24"/>
                <w:szCs w:val="24"/>
              </w:rPr>
            </w:pPr>
          </w:p>
        </w:tc>
      </w:tr>
      <w:tr w:rsidR="38272831" w:rsidTr="38272831" w14:paraId="5E492558">
        <w:trPr>
          <w:trHeight w:val="300"/>
        </w:trPr>
        <w:tc>
          <w:tcPr>
            <w:tcW w:w="3848" w:type="dxa"/>
            <w:gridSpan w:val="2"/>
            <w:tcMar>
              <w:left w:w="105" w:type="dxa"/>
              <w:right w:w="105" w:type="dxa"/>
            </w:tcMar>
            <w:vAlign w:val="top"/>
          </w:tcPr>
          <w:p w:rsidR="38272831" w:rsidP="38272831" w:rsidRDefault="38272831" w14:paraId="1D91D34A" w14:textId="4AF03F95">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Leadership of continuous improvement</w:t>
            </w:r>
          </w:p>
          <w:p w:rsidR="38272831" w:rsidP="38272831" w:rsidRDefault="38272831" w14:paraId="5735A624" w14:textId="738057BF">
            <w:pPr>
              <w:bidi w:val="0"/>
              <w:rPr>
                <w:rFonts w:ascii="Times New Roman" w:hAnsi="Times New Roman" w:eastAsia="Times New Roman" w:cs="Times New Roman"/>
                <w:b w:val="0"/>
                <w:bCs w:val="0"/>
                <w:i w:val="0"/>
                <w:iCs w:val="0"/>
                <w:sz w:val="24"/>
                <w:szCs w:val="24"/>
              </w:rPr>
            </w:pPr>
          </w:p>
        </w:tc>
        <w:tc>
          <w:tcPr>
            <w:tcW w:w="3848" w:type="dxa"/>
            <w:gridSpan w:val="2"/>
            <w:vMerge/>
            <w:tcBorders>
              <w:top w:sz="0"/>
              <w:left w:sz="0"/>
              <w:bottom w:sz="0"/>
              <w:right w:sz="0"/>
            </w:tcBorders>
            <w:tcMar/>
            <w:vAlign w:val="center"/>
          </w:tcPr>
          <w:p w14:paraId="443266A8"/>
        </w:tc>
        <w:tc>
          <w:tcPr>
            <w:tcW w:w="3848" w:type="dxa"/>
            <w:gridSpan w:val="2"/>
            <w:tcMar>
              <w:left w:w="105" w:type="dxa"/>
              <w:right w:w="105" w:type="dxa"/>
            </w:tcMar>
            <w:vAlign w:val="top"/>
          </w:tcPr>
          <w:p w:rsidR="38272831" w:rsidP="38272831" w:rsidRDefault="38272831" w14:paraId="4393C283" w14:textId="5909F3ED">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Learning, teaching and assessment</w:t>
            </w:r>
          </w:p>
        </w:tc>
        <w:tc>
          <w:tcPr>
            <w:tcW w:w="3848" w:type="dxa"/>
            <w:gridSpan w:val="2"/>
            <w:tcMar>
              <w:left w:w="105" w:type="dxa"/>
              <w:right w:w="105" w:type="dxa"/>
            </w:tcMar>
            <w:vAlign w:val="top"/>
          </w:tcPr>
          <w:p w:rsidR="38272831" w:rsidP="38272831" w:rsidRDefault="38272831" w14:paraId="6B4E2A20" w14:textId="6A21873A">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Children’s progress</w:t>
            </w:r>
          </w:p>
        </w:tc>
      </w:tr>
      <w:tr w:rsidR="38272831" w:rsidTr="38272831" w14:paraId="639C00D2">
        <w:trPr>
          <w:trHeight w:val="300"/>
        </w:trPr>
        <w:tc>
          <w:tcPr>
            <w:tcW w:w="1924" w:type="dxa"/>
            <w:tcMar>
              <w:left w:w="105" w:type="dxa"/>
              <w:right w:w="105" w:type="dxa"/>
            </w:tcMar>
            <w:vAlign w:val="top"/>
          </w:tcPr>
          <w:p w:rsidR="38272831" w:rsidP="38272831" w:rsidRDefault="38272831" w14:paraId="1F0FA909" w14:textId="7F05804F">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Pedagogical knowledge</w:t>
            </w:r>
          </w:p>
        </w:tc>
        <w:tc>
          <w:tcPr>
            <w:tcW w:w="1924" w:type="dxa"/>
            <w:tcMar>
              <w:left w:w="105" w:type="dxa"/>
              <w:right w:w="105" w:type="dxa"/>
            </w:tcMar>
            <w:vAlign w:val="top"/>
          </w:tcPr>
          <w:p w:rsidR="38272831" w:rsidP="38272831" w:rsidRDefault="38272831" w14:paraId="02805CCE" w14:textId="1683BDE6">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3848" w:type="dxa"/>
            <w:gridSpan w:val="2"/>
            <w:vMerge/>
            <w:tcBorders>
              <w:top w:sz="0"/>
              <w:left w:sz="0"/>
              <w:bottom w:sz="0"/>
              <w:right w:sz="0"/>
            </w:tcBorders>
            <w:tcMar/>
            <w:vAlign w:val="center"/>
          </w:tcPr>
          <w:p w14:paraId="78B7D544"/>
        </w:tc>
        <w:tc>
          <w:tcPr>
            <w:tcW w:w="1924" w:type="dxa"/>
            <w:tcMar>
              <w:left w:w="105" w:type="dxa"/>
              <w:right w:w="105" w:type="dxa"/>
            </w:tcMar>
            <w:vAlign w:val="top"/>
          </w:tcPr>
          <w:p w:rsidR="38272831" w:rsidP="38272831" w:rsidRDefault="38272831" w14:paraId="4167ED33" w14:textId="5BFCB012">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Children’s experiences and spaces</w:t>
            </w:r>
          </w:p>
        </w:tc>
        <w:tc>
          <w:tcPr>
            <w:tcW w:w="1924" w:type="dxa"/>
            <w:tcMar>
              <w:left w:w="105" w:type="dxa"/>
              <w:right w:w="105" w:type="dxa"/>
            </w:tcMar>
            <w:vAlign w:val="top"/>
          </w:tcPr>
          <w:p w:rsidR="38272831" w:rsidP="38272831" w:rsidRDefault="38272831" w14:paraId="2262B64D" w14:textId="363A5F1E">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1924" w:type="dxa"/>
            <w:tcMar>
              <w:left w:w="105" w:type="dxa"/>
              <w:right w:w="105" w:type="dxa"/>
            </w:tcMar>
            <w:vAlign w:val="top"/>
          </w:tcPr>
          <w:p w:rsidR="38272831" w:rsidP="38272831" w:rsidRDefault="38272831" w14:paraId="77390788" w14:textId="4620E2DB">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Progress over time across all areas of learning</w:t>
            </w:r>
          </w:p>
        </w:tc>
        <w:tc>
          <w:tcPr>
            <w:tcW w:w="1924" w:type="dxa"/>
            <w:tcMar>
              <w:left w:w="105" w:type="dxa"/>
              <w:right w:w="105" w:type="dxa"/>
            </w:tcMar>
            <w:vAlign w:val="top"/>
          </w:tcPr>
          <w:p w:rsidR="38272831" w:rsidP="38272831" w:rsidRDefault="38272831" w14:paraId="2ADFB5BB" w14:textId="0671F453">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r>
      <w:tr w:rsidR="38272831" w:rsidTr="38272831" w14:paraId="510FE9DA">
        <w:trPr>
          <w:trHeight w:val="300"/>
        </w:trPr>
        <w:tc>
          <w:tcPr>
            <w:tcW w:w="1924" w:type="dxa"/>
            <w:tcMar>
              <w:left w:w="105" w:type="dxa"/>
              <w:right w:w="105" w:type="dxa"/>
            </w:tcMar>
            <w:vAlign w:val="top"/>
          </w:tcPr>
          <w:p w:rsidR="38272831" w:rsidP="38272831" w:rsidRDefault="38272831" w14:paraId="71D03539" w14:textId="1EF0E3D0">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Professional learning</w:t>
            </w:r>
          </w:p>
        </w:tc>
        <w:tc>
          <w:tcPr>
            <w:tcW w:w="1924" w:type="dxa"/>
            <w:tcMar>
              <w:left w:w="105" w:type="dxa"/>
              <w:right w:w="105" w:type="dxa"/>
            </w:tcMar>
            <w:vAlign w:val="top"/>
          </w:tcPr>
          <w:p w:rsidR="38272831" w:rsidP="38272831" w:rsidRDefault="38272831" w14:paraId="51365691" w14:textId="4595F8DD">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3848" w:type="dxa"/>
            <w:gridSpan w:val="2"/>
            <w:vMerge/>
            <w:tcBorders>
              <w:top w:sz="0"/>
              <w:left w:sz="0"/>
              <w:bottom w:sz="0"/>
              <w:right w:sz="0"/>
            </w:tcBorders>
            <w:tcMar/>
            <w:vAlign w:val="center"/>
          </w:tcPr>
          <w:p w14:paraId="443C3AE7"/>
        </w:tc>
        <w:tc>
          <w:tcPr>
            <w:tcW w:w="1924" w:type="dxa"/>
            <w:tcMar>
              <w:left w:w="105" w:type="dxa"/>
              <w:right w:w="105" w:type="dxa"/>
            </w:tcMar>
            <w:vAlign w:val="top"/>
          </w:tcPr>
          <w:p w:rsidR="38272831" w:rsidP="38272831" w:rsidRDefault="38272831" w14:paraId="05954034" w14:textId="4842D110">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Interactions to support learning</w:t>
            </w:r>
          </w:p>
        </w:tc>
        <w:tc>
          <w:tcPr>
            <w:tcW w:w="1924" w:type="dxa"/>
            <w:tcMar>
              <w:left w:w="105" w:type="dxa"/>
              <w:right w:w="105" w:type="dxa"/>
            </w:tcMar>
            <w:vAlign w:val="top"/>
          </w:tcPr>
          <w:p w:rsidR="38272831" w:rsidP="38272831" w:rsidRDefault="38272831" w14:paraId="3861123C" w14:textId="43AB71E8">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1924" w:type="dxa"/>
            <w:tcMar>
              <w:left w:w="105" w:type="dxa"/>
              <w:right w:w="105" w:type="dxa"/>
            </w:tcMar>
            <w:vAlign w:val="top"/>
          </w:tcPr>
          <w:p w:rsidR="38272831" w:rsidP="38272831" w:rsidRDefault="38272831" w14:paraId="629EE1B2" w14:textId="42C30451">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Overall quality of children’s achievements</w:t>
            </w:r>
          </w:p>
        </w:tc>
        <w:tc>
          <w:tcPr>
            <w:tcW w:w="1924" w:type="dxa"/>
            <w:tcMar>
              <w:left w:w="105" w:type="dxa"/>
              <w:right w:w="105" w:type="dxa"/>
            </w:tcMar>
            <w:vAlign w:val="top"/>
          </w:tcPr>
          <w:p w:rsidR="38272831" w:rsidP="38272831" w:rsidRDefault="38272831" w14:paraId="6255B899" w14:textId="5C9870C8">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r>
      <w:tr w:rsidR="38272831" w:rsidTr="38272831" w14:paraId="35CE4B0F">
        <w:trPr>
          <w:trHeight w:val="300"/>
        </w:trPr>
        <w:tc>
          <w:tcPr>
            <w:tcW w:w="1924" w:type="dxa"/>
            <w:tcMar>
              <w:left w:w="105" w:type="dxa"/>
              <w:right w:w="105" w:type="dxa"/>
            </w:tcMar>
            <w:vAlign w:val="top"/>
          </w:tcPr>
          <w:p w:rsidR="38272831" w:rsidP="38272831" w:rsidRDefault="38272831" w14:paraId="00F8E13F" w14:textId="30CCBFF9">
            <w:pPr>
              <w:bidi w:val="0"/>
              <w:rPr>
                <w:rFonts w:ascii="Times New Roman" w:hAnsi="Times New Roman" w:eastAsia="Times New Roman" w:cs="Times New Roman"/>
                <w:b w:val="0"/>
                <w:bCs w:val="0"/>
                <w:i w:val="0"/>
                <w:iCs w:val="0"/>
                <w:sz w:val="24"/>
                <w:szCs w:val="24"/>
              </w:rPr>
            </w:pPr>
          </w:p>
        </w:tc>
        <w:tc>
          <w:tcPr>
            <w:tcW w:w="1924" w:type="dxa"/>
            <w:tcMar>
              <w:left w:w="105" w:type="dxa"/>
              <w:right w:w="105" w:type="dxa"/>
            </w:tcMar>
            <w:vAlign w:val="top"/>
          </w:tcPr>
          <w:p w:rsidR="38272831" w:rsidP="38272831" w:rsidRDefault="38272831" w14:paraId="4B925B29" w14:textId="193898AD">
            <w:pPr>
              <w:bidi w:val="0"/>
              <w:rPr>
                <w:rFonts w:ascii="Times New Roman" w:hAnsi="Times New Roman" w:eastAsia="Times New Roman" w:cs="Times New Roman"/>
                <w:b w:val="0"/>
                <w:bCs w:val="0"/>
                <w:i w:val="0"/>
                <w:iCs w:val="0"/>
                <w:sz w:val="24"/>
                <w:szCs w:val="24"/>
              </w:rPr>
            </w:pPr>
          </w:p>
        </w:tc>
        <w:tc>
          <w:tcPr>
            <w:tcW w:w="3848" w:type="dxa"/>
            <w:gridSpan w:val="2"/>
            <w:vMerge/>
            <w:tcBorders>
              <w:top w:sz="0"/>
              <w:left w:sz="0"/>
              <w:bottom w:sz="0"/>
              <w:right w:sz="0"/>
            </w:tcBorders>
            <w:tcMar/>
            <w:vAlign w:val="center"/>
          </w:tcPr>
          <w:p w14:paraId="532C5628"/>
        </w:tc>
        <w:tc>
          <w:tcPr>
            <w:tcW w:w="1924" w:type="dxa"/>
            <w:tcMar>
              <w:left w:w="105" w:type="dxa"/>
              <w:right w:w="105" w:type="dxa"/>
            </w:tcMar>
            <w:vAlign w:val="top"/>
          </w:tcPr>
          <w:p w:rsidR="38272831" w:rsidP="38272831" w:rsidRDefault="38272831" w14:paraId="566C84F2" w14:textId="67B871B6">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Planning and assessment</w:t>
            </w:r>
          </w:p>
        </w:tc>
        <w:tc>
          <w:tcPr>
            <w:tcW w:w="1924" w:type="dxa"/>
            <w:tcMar>
              <w:left w:w="105" w:type="dxa"/>
              <w:right w:w="105" w:type="dxa"/>
            </w:tcMar>
            <w:vAlign w:val="top"/>
          </w:tcPr>
          <w:p w:rsidR="38272831" w:rsidP="38272831" w:rsidRDefault="38272831" w14:paraId="1CDC2E83" w14:textId="50671D0C">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1924" w:type="dxa"/>
            <w:tcMar>
              <w:left w:w="105" w:type="dxa"/>
              <w:right w:w="105" w:type="dxa"/>
            </w:tcMar>
            <w:vAlign w:val="top"/>
          </w:tcPr>
          <w:p w:rsidR="38272831" w:rsidP="38272831" w:rsidRDefault="38272831" w14:paraId="5CEA5F4F" w14:textId="37BC5799">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Equity for all children</w:t>
            </w:r>
          </w:p>
        </w:tc>
        <w:tc>
          <w:tcPr>
            <w:tcW w:w="1924" w:type="dxa"/>
            <w:tcMar>
              <w:left w:w="105" w:type="dxa"/>
              <w:right w:w="105" w:type="dxa"/>
            </w:tcMar>
            <w:vAlign w:val="top"/>
          </w:tcPr>
          <w:p w:rsidR="38272831" w:rsidP="38272831" w:rsidRDefault="38272831" w14:paraId="426F1F35" w14:textId="2086A62C">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r>
      <w:tr w:rsidR="38272831" w:rsidTr="38272831" w14:paraId="24909E81">
        <w:trPr>
          <w:trHeight w:val="300"/>
        </w:trPr>
        <w:tc>
          <w:tcPr>
            <w:tcW w:w="1924" w:type="dxa"/>
            <w:tcMar>
              <w:left w:w="105" w:type="dxa"/>
              <w:right w:w="105" w:type="dxa"/>
            </w:tcMar>
            <w:vAlign w:val="top"/>
          </w:tcPr>
          <w:p w:rsidR="38272831" w:rsidP="38272831" w:rsidRDefault="38272831" w14:paraId="220117F9" w14:textId="3E44E781">
            <w:pPr>
              <w:bidi w:val="0"/>
              <w:rPr>
                <w:rFonts w:ascii="Times New Roman" w:hAnsi="Times New Roman" w:eastAsia="Times New Roman" w:cs="Times New Roman"/>
                <w:b w:val="0"/>
                <w:bCs w:val="0"/>
                <w:i w:val="0"/>
                <w:iCs w:val="0"/>
                <w:sz w:val="24"/>
                <w:szCs w:val="24"/>
              </w:rPr>
            </w:pPr>
          </w:p>
        </w:tc>
        <w:tc>
          <w:tcPr>
            <w:tcW w:w="1924" w:type="dxa"/>
            <w:tcMar>
              <w:left w:w="105" w:type="dxa"/>
              <w:right w:w="105" w:type="dxa"/>
            </w:tcMar>
            <w:vAlign w:val="top"/>
          </w:tcPr>
          <w:p w:rsidR="38272831" w:rsidP="38272831" w:rsidRDefault="38272831" w14:paraId="2EEFC5FA" w14:textId="653D5C4A">
            <w:pPr>
              <w:bidi w:val="0"/>
              <w:rPr>
                <w:rFonts w:ascii="Times New Roman" w:hAnsi="Times New Roman" w:eastAsia="Times New Roman" w:cs="Times New Roman"/>
                <w:b w:val="0"/>
                <w:bCs w:val="0"/>
                <w:i w:val="0"/>
                <w:iCs w:val="0"/>
                <w:sz w:val="24"/>
                <w:szCs w:val="24"/>
              </w:rPr>
            </w:pPr>
          </w:p>
        </w:tc>
        <w:tc>
          <w:tcPr>
            <w:tcW w:w="3848" w:type="dxa"/>
            <w:gridSpan w:val="2"/>
            <w:vMerge/>
            <w:tcBorders>
              <w:top w:sz="0"/>
              <w:left w:sz="0"/>
              <w:bottom w:sz="0"/>
              <w:right w:sz="0"/>
            </w:tcBorders>
            <w:tcMar/>
            <w:vAlign w:val="center"/>
          </w:tcPr>
          <w:p w14:paraId="7EA07763"/>
        </w:tc>
        <w:tc>
          <w:tcPr>
            <w:tcW w:w="1924" w:type="dxa"/>
            <w:tcMar>
              <w:left w:w="105" w:type="dxa"/>
              <w:right w:w="105" w:type="dxa"/>
            </w:tcMar>
            <w:vAlign w:val="top"/>
          </w:tcPr>
          <w:p w:rsidR="38272831" w:rsidP="38272831" w:rsidRDefault="38272831" w14:paraId="6DA8A839" w14:textId="7A4AC0D2">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lang w:val="en-GB"/>
              </w:rPr>
              <w:t>Tracking and monitoring</w:t>
            </w:r>
          </w:p>
        </w:tc>
        <w:tc>
          <w:tcPr>
            <w:tcW w:w="1924" w:type="dxa"/>
            <w:tcMar>
              <w:left w:w="105" w:type="dxa"/>
              <w:right w:w="105" w:type="dxa"/>
            </w:tcMar>
            <w:vAlign w:val="top"/>
          </w:tcPr>
          <w:p w:rsidR="38272831" w:rsidP="38272831" w:rsidRDefault="38272831" w14:paraId="35C9342E" w14:textId="712419B8">
            <w:pPr>
              <w:bidi w:val="0"/>
              <w:rPr>
                <w:rFonts w:ascii="Times New Roman" w:hAnsi="Times New Roman" w:eastAsia="Times New Roman" w:cs="Times New Roman"/>
                <w:b w:val="0"/>
                <w:bCs w:val="0"/>
                <w:i w:val="0"/>
                <w:iCs w:val="0"/>
                <w:sz w:val="24"/>
                <w:szCs w:val="24"/>
              </w:rPr>
            </w:pPr>
            <w:r w:rsidRPr="38272831" w:rsidR="38272831">
              <w:rPr>
                <w:rFonts w:ascii="Times New Roman" w:hAnsi="Times New Roman" w:eastAsia="Times New Roman" w:cs="Times New Roman"/>
                <w:b w:val="0"/>
                <w:bCs w:val="0"/>
                <w:i w:val="0"/>
                <w:iCs w:val="0"/>
                <w:sz w:val="24"/>
                <w:szCs w:val="24"/>
                <w:highlight w:val="yellow"/>
                <w:lang w:val="en-GB"/>
              </w:rPr>
              <w:t>5</w:t>
            </w:r>
          </w:p>
        </w:tc>
        <w:tc>
          <w:tcPr>
            <w:tcW w:w="3848" w:type="dxa"/>
            <w:gridSpan w:val="2"/>
            <w:tcMar>
              <w:left w:w="105" w:type="dxa"/>
              <w:right w:w="105" w:type="dxa"/>
            </w:tcMar>
            <w:vAlign w:val="top"/>
          </w:tcPr>
          <w:p w:rsidR="38272831" w:rsidP="38272831" w:rsidRDefault="38272831" w14:paraId="52908F76" w14:textId="7A6FD42C">
            <w:pPr>
              <w:bidi w:val="0"/>
              <w:rPr>
                <w:rFonts w:ascii="Times New Roman" w:hAnsi="Times New Roman" w:eastAsia="Times New Roman" w:cs="Times New Roman"/>
                <w:b w:val="0"/>
                <w:bCs w:val="0"/>
                <w:i w:val="0"/>
                <w:iCs w:val="0"/>
                <w:sz w:val="24"/>
                <w:szCs w:val="24"/>
              </w:rPr>
            </w:pPr>
          </w:p>
        </w:tc>
      </w:tr>
    </w:tbl>
    <w:p w:rsidRPr="00A71BDE" w:rsidR="002E3950" w:rsidP="38272831" w:rsidRDefault="002E3950" w14:paraId="3DAB2FE3" w14:textId="6A777474">
      <w:pPr>
        <w:bidi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w:rsidRPr="00A71BDE" w:rsidR="002E3950" w:rsidP="38272831" w:rsidRDefault="002E3950" w14:paraId="0B71535D" w14:textId="2BEF73CF">
      <w:pPr>
        <w:bidi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w:rsidRPr="00A71BDE" w:rsidR="002E3950" w:rsidP="478D9BB8" w:rsidRDefault="002E3950" w14:paraId="4D8107B2" w14:textId="4312320F">
      <w:pPr>
        <w:rPr>
          <w:rFonts w:ascii="Times New Roman" w:hAnsi="Times New Roman" w:cs="Times New Roman"/>
        </w:rPr>
      </w:pPr>
    </w:p>
    <w:sectPr w:rsidRPr="00A71BDE" w:rsidR="002E3950" w:rsidSect="00B965E3">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959" w:rsidRDefault="00A71959" w14:paraId="0937419A" w14:textId="77777777">
      <w:pPr>
        <w:spacing w:after="0" w:line="240" w:lineRule="auto"/>
      </w:pPr>
      <w:r>
        <w:separator/>
      </w:r>
    </w:p>
  </w:endnote>
  <w:endnote w:type="continuationSeparator" w:id="0">
    <w:p w:rsidR="00A71959" w:rsidRDefault="00A71959" w14:paraId="55B894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30"/>
      <w:gridCol w:w="5130"/>
      <w:gridCol w:w="5130"/>
    </w:tblGrid>
    <w:tr w:rsidR="00A71959" w:rsidTr="478D9BB8" w14:paraId="5D23811A" w14:textId="77777777">
      <w:tc>
        <w:tcPr>
          <w:tcW w:w="5130" w:type="dxa"/>
        </w:tcPr>
        <w:p w:rsidR="00A71959" w:rsidP="478D9BB8" w:rsidRDefault="00A71959" w14:paraId="41F037BC" w14:textId="50D02298">
          <w:pPr>
            <w:pStyle w:val="Header"/>
            <w:ind w:left="-115"/>
          </w:pPr>
        </w:p>
      </w:tc>
      <w:tc>
        <w:tcPr>
          <w:tcW w:w="5130" w:type="dxa"/>
        </w:tcPr>
        <w:p w:rsidR="00A71959" w:rsidP="478D9BB8" w:rsidRDefault="00A71959" w14:paraId="7B12087C" w14:textId="4D1E0247">
          <w:pPr>
            <w:pStyle w:val="Header"/>
            <w:jc w:val="center"/>
          </w:pPr>
        </w:p>
      </w:tc>
      <w:tc>
        <w:tcPr>
          <w:tcW w:w="5130" w:type="dxa"/>
        </w:tcPr>
        <w:p w:rsidR="00A71959" w:rsidP="478D9BB8" w:rsidRDefault="00A71959" w14:paraId="43294087" w14:textId="5E8FBFA0">
          <w:pPr>
            <w:pStyle w:val="Header"/>
            <w:ind w:right="-115"/>
            <w:jc w:val="right"/>
          </w:pPr>
        </w:p>
      </w:tc>
    </w:tr>
  </w:tbl>
  <w:p w:rsidR="00A71959" w:rsidP="478D9BB8" w:rsidRDefault="00A71959" w14:paraId="28A3F2C2" w14:textId="693DF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959" w:rsidRDefault="00A71959" w14:paraId="36FA62DD" w14:textId="77777777">
      <w:pPr>
        <w:spacing w:after="0" w:line="240" w:lineRule="auto"/>
      </w:pPr>
      <w:r>
        <w:separator/>
      </w:r>
    </w:p>
  </w:footnote>
  <w:footnote w:type="continuationSeparator" w:id="0">
    <w:p w:rsidR="00A71959" w:rsidRDefault="00A71959" w14:paraId="51E3116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30"/>
      <w:gridCol w:w="5130"/>
      <w:gridCol w:w="5130"/>
    </w:tblGrid>
    <w:tr w:rsidR="00A71959" w:rsidTr="478D9BB8" w14:paraId="0F30367D" w14:textId="77777777">
      <w:tc>
        <w:tcPr>
          <w:tcW w:w="5130" w:type="dxa"/>
        </w:tcPr>
        <w:p w:rsidR="00A71959" w:rsidP="478D9BB8" w:rsidRDefault="00A71959" w14:paraId="63CCB97A" w14:textId="07D50BD7">
          <w:pPr>
            <w:pStyle w:val="Header"/>
            <w:ind w:left="-115"/>
          </w:pPr>
        </w:p>
      </w:tc>
      <w:tc>
        <w:tcPr>
          <w:tcW w:w="5130" w:type="dxa"/>
        </w:tcPr>
        <w:p w:rsidR="00A71959" w:rsidP="478D9BB8" w:rsidRDefault="00A71959" w14:paraId="1EC131DE" w14:textId="3F95D0D1">
          <w:pPr>
            <w:pStyle w:val="Header"/>
            <w:jc w:val="center"/>
          </w:pPr>
          <w:r>
            <w:t>Cargilfield Nursery Improvement Plan 2025-26</w:t>
          </w:r>
        </w:p>
      </w:tc>
      <w:tc>
        <w:tcPr>
          <w:tcW w:w="5130" w:type="dxa"/>
        </w:tcPr>
        <w:p w:rsidR="00A71959" w:rsidP="478D9BB8" w:rsidRDefault="00A71959" w14:paraId="24C566DD" w14:textId="66B87101">
          <w:pPr>
            <w:pStyle w:val="Header"/>
            <w:ind w:right="-115"/>
            <w:jc w:val="right"/>
          </w:pPr>
        </w:p>
      </w:tc>
    </w:tr>
  </w:tbl>
  <w:p w:rsidR="00A71959" w:rsidP="478D9BB8" w:rsidRDefault="00A71959" w14:paraId="2DD2C9E3" w14:textId="12D87B0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73">
    <w:nsid w:val="6a69f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53aa69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74e0f7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68d0ed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04c56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f07d1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7e8485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1fabe0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121e9e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102031b0"/>
    <w:multiLevelType xmlns:w="http://schemas.openxmlformats.org/wordprocessingml/2006/main" w:val="hybridMultilevel"/>
    <w:lvl xmlns:w="http://schemas.openxmlformats.org/wordprocessingml/2006/main" w:ilvl="0">
      <w:start w:val="7"/>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56fd978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464099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1cec3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62dfb7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261ee76f"/>
    <w:multiLevelType xmlns:w="http://schemas.openxmlformats.org/wordprocessingml/2006/main" w:val="hybridMultilevel"/>
    <w:lvl xmlns:w="http://schemas.openxmlformats.org/wordprocessingml/2006/main" w:ilvl="0">
      <w:start w:val="7"/>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a199a3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63dff28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56c7fe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3fabef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794623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db50509"/>
    <w:multiLevelType xmlns:w="http://schemas.openxmlformats.org/wordprocessingml/2006/main" w:val="hybridMultilevel"/>
    <w:lvl xmlns:w="http://schemas.openxmlformats.org/wordprocessingml/2006/main" w:ilvl="0">
      <w:start w:val="7"/>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c59ce3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31cd9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23501c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320c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14089b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49d9a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58c5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031498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fce55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c9cfc64"/>
    <w:multiLevelType xmlns:w="http://schemas.openxmlformats.org/wordprocessingml/2006/main" w:val="hybridMultilevel"/>
    <w:lvl xmlns:w="http://schemas.openxmlformats.org/wordprocessingml/2006/main" w:ilvl="0">
      <w:start w:val="7"/>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021bdc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125712e"/>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5901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1F2110"/>
    <w:multiLevelType w:val="hybridMultilevel"/>
    <w:tmpl w:val="49ACE3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4466BF"/>
    <w:multiLevelType w:val="hybridMultilevel"/>
    <w:tmpl w:val="D13436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C65456"/>
    <w:multiLevelType w:val="hybridMultilevel"/>
    <w:tmpl w:val="6DC8FB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6C5A5A"/>
    <w:multiLevelType w:val="hybridMultilevel"/>
    <w:tmpl w:val="FDCAB8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D44FFBF"/>
    <w:multiLevelType w:val="hybridMultilevel"/>
    <w:tmpl w:val="5A469D98"/>
    <w:lvl w:ilvl="0" w:tplc="538EF202">
      <w:start w:val="1"/>
      <w:numFmt w:val="bullet"/>
      <w:lvlText w:val=""/>
      <w:lvlJc w:val="left"/>
      <w:pPr>
        <w:ind w:left="720" w:hanging="360"/>
      </w:pPr>
      <w:rPr>
        <w:rFonts w:hint="default" w:ascii="Symbol" w:hAnsi="Symbol"/>
      </w:rPr>
    </w:lvl>
    <w:lvl w:ilvl="1" w:tplc="EDFEB818">
      <w:start w:val="1"/>
      <w:numFmt w:val="bullet"/>
      <w:lvlText w:val="o"/>
      <w:lvlJc w:val="left"/>
      <w:pPr>
        <w:ind w:left="1440" w:hanging="360"/>
      </w:pPr>
      <w:rPr>
        <w:rFonts w:hint="default" w:ascii="Courier New" w:hAnsi="Courier New"/>
      </w:rPr>
    </w:lvl>
    <w:lvl w:ilvl="2" w:tplc="18E0C41A">
      <w:start w:val="1"/>
      <w:numFmt w:val="bullet"/>
      <w:lvlText w:val=""/>
      <w:lvlJc w:val="left"/>
      <w:pPr>
        <w:ind w:left="2160" w:hanging="360"/>
      </w:pPr>
      <w:rPr>
        <w:rFonts w:hint="default" w:ascii="Wingdings" w:hAnsi="Wingdings"/>
      </w:rPr>
    </w:lvl>
    <w:lvl w:ilvl="3" w:tplc="9D4AAA12">
      <w:start w:val="1"/>
      <w:numFmt w:val="bullet"/>
      <w:lvlText w:val=""/>
      <w:lvlJc w:val="left"/>
      <w:pPr>
        <w:ind w:left="2880" w:hanging="360"/>
      </w:pPr>
      <w:rPr>
        <w:rFonts w:hint="default" w:ascii="Symbol" w:hAnsi="Symbol"/>
      </w:rPr>
    </w:lvl>
    <w:lvl w:ilvl="4" w:tplc="EB3864A6">
      <w:start w:val="1"/>
      <w:numFmt w:val="bullet"/>
      <w:lvlText w:val="o"/>
      <w:lvlJc w:val="left"/>
      <w:pPr>
        <w:ind w:left="3600" w:hanging="360"/>
      </w:pPr>
      <w:rPr>
        <w:rFonts w:hint="default" w:ascii="Courier New" w:hAnsi="Courier New"/>
      </w:rPr>
    </w:lvl>
    <w:lvl w:ilvl="5" w:tplc="D3CE095A">
      <w:start w:val="1"/>
      <w:numFmt w:val="bullet"/>
      <w:lvlText w:val=""/>
      <w:lvlJc w:val="left"/>
      <w:pPr>
        <w:ind w:left="4320" w:hanging="360"/>
      </w:pPr>
      <w:rPr>
        <w:rFonts w:hint="default" w:ascii="Wingdings" w:hAnsi="Wingdings"/>
      </w:rPr>
    </w:lvl>
    <w:lvl w:ilvl="6" w:tplc="1BBEA7AC">
      <w:start w:val="1"/>
      <w:numFmt w:val="bullet"/>
      <w:lvlText w:val=""/>
      <w:lvlJc w:val="left"/>
      <w:pPr>
        <w:ind w:left="5040" w:hanging="360"/>
      </w:pPr>
      <w:rPr>
        <w:rFonts w:hint="default" w:ascii="Symbol" w:hAnsi="Symbol"/>
      </w:rPr>
    </w:lvl>
    <w:lvl w:ilvl="7" w:tplc="FDCAC0F6">
      <w:start w:val="1"/>
      <w:numFmt w:val="bullet"/>
      <w:lvlText w:val="o"/>
      <w:lvlJc w:val="left"/>
      <w:pPr>
        <w:ind w:left="5760" w:hanging="360"/>
      </w:pPr>
      <w:rPr>
        <w:rFonts w:hint="default" w:ascii="Courier New" w:hAnsi="Courier New"/>
      </w:rPr>
    </w:lvl>
    <w:lvl w:ilvl="8" w:tplc="3EE2D116">
      <w:start w:val="1"/>
      <w:numFmt w:val="bullet"/>
      <w:lvlText w:val=""/>
      <w:lvlJc w:val="left"/>
      <w:pPr>
        <w:ind w:left="6480" w:hanging="360"/>
      </w:pPr>
      <w:rPr>
        <w:rFonts w:hint="default" w:ascii="Wingdings" w:hAnsi="Wingdings"/>
      </w:rPr>
    </w:lvl>
  </w:abstractNum>
  <w:abstractNum w:abstractNumId="5" w15:restartNumberingAfterBreak="0">
    <w:nsid w:val="0E8952FC"/>
    <w:multiLevelType w:val="hybridMultilevel"/>
    <w:tmpl w:val="8FD460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F22906"/>
    <w:multiLevelType w:val="hybridMultilevel"/>
    <w:tmpl w:val="C8C22D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5022017"/>
    <w:multiLevelType w:val="hybridMultilevel"/>
    <w:tmpl w:val="FF52A0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7182203"/>
    <w:multiLevelType w:val="hybridMultilevel"/>
    <w:tmpl w:val="097C28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8052F69"/>
    <w:multiLevelType w:val="hybridMultilevel"/>
    <w:tmpl w:val="30D4B4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90626B8"/>
    <w:multiLevelType w:val="hybridMultilevel"/>
    <w:tmpl w:val="4762F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FC754F6"/>
    <w:multiLevelType w:val="hybridMultilevel"/>
    <w:tmpl w:val="F2F425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E43668"/>
    <w:multiLevelType w:val="hybridMultilevel"/>
    <w:tmpl w:val="7E0640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8BC7ED9"/>
    <w:multiLevelType w:val="hybridMultilevel"/>
    <w:tmpl w:val="5288B6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A9F5DF5"/>
    <w:multiLevelType w:val="hybridMultilevel"/>
    <w:tmpl w:val="B8E22D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DCA6CF3"/>
    <w:multiLevelType w:val="hybridMultilevel"/>
    <w:tmpl w:val="A760A2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E831392"/>
    <w:multiLevelType w:val="hybridMultilevel"/>
    <w:tmpl w:val="0F440F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422086F"/>
    <w:multiLevelType w:val="hybridMultilevel"/>
    <w:tmpl w:val="54DAA7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AC82623"/>
    <w:multiLevelType w:val="hybridMultilevel"/>
    <w:tmpl w:val="1E6A3A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FBE04D1"/>
    <w:multiLevelType w:val="hybridMultilevel"/>
    <w:tmpl w:val="E43C82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3C458F2"/>
    <w:multiLevelType w:val="hybridMultilevel"/>
    <w:tmpl w:val="DA80E9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7977924"/>
    <w:multiLevelType w:val="hybridMultilevel"/>
    <w:tmpl w:val="74EE34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9B1F2E"/>
    <w:multiLevelType w:val="hybridMultilevel"/>
    <w:tmpl w:val="3E40B2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599F6917"/>
    <w:multiLevelType w:val="hybridMultilevel"/>
    <w:tmpl w:val="B3AAFD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CAF5CC6"/>
    <w:multiLevelType w:val="hybridMultilevel"/>
    <w:tmpl w:val="BD9CA7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DCD3E11"/>
    <w:multiLevelType w:val="hybridMultilevel"/>
    <w:tmpl w:val="A8CE8E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1F66A27"/>
    <w:multiLevelType w:val="hybridMultilevel"/>
    <w:tmpl w:val="46EE99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4AF10BD"/>
    <w:multiLevelType w:val="hybridMultilevel"/>
    <w:tmpl w:val="AFA84D94"/>
    <w:lvl w:ilvl="0" w:tplc="7DCEBBCA">
      <w:start w:val="1"/>
      <w:numFmt w:val="bullet"/>
      <w:lvlText w:val=""/>
      <w:lvlJc w:val="left"/>
      <w:pPr>
        <w:ind w:left="720" w:hanging="360"/>
      </w:pPr>
      <w:rPr>
        <w:rFonts w:hint="default" w:ascii="Symbol" w:hAnsi="Symbol"/>
      </w:rPr>
    </w:lvl>
    <w:lvl w:ilvl="1" w:tplc="BB0C3254">
      <w:start w:val="1"/>
      <w:numFmt w:val="bullet"/>
      <w:lvlText w:val="o"/>
      <w:lvlJc w:val="left"/>
      <w:pPr>
        <w:ind w:left="1440" w:hanging="360"/>
      </w:pPr>
      <w:rPr>
        <w:rFonts w:hint="default" w:ascii="Courier New" w:hAnsi="Courier New"/>
      </w:rPr>
    </w:lvl>
    <w:lvl w:ilvl="2" w:tplc="485074EE">
      <w:start w:val="1"/>
      <w:numFmt w:val="bullet"/>
      <w:lvlText w:val=""/>
      <w:lvlJc w:val="left"/>
      <w:pPr>
        <w:ind w:left="2160" w:hanging="360"/>
      </w:pPr>
      <w:rPr>
        <w:rFonts w:hint="default" w:ascii="Wingdings" w:hAnsi="Wingdings"/>
      </w:rPr>
    </w:lvl>
    <w:lvl w:ilvl="3" w:tplc="71E4C014">
      <w:start w:val="1"/>
      <w:numFmt w:val="bullet"/>
      <w:lvlText w:val=""/>
      <w:lvlJc w:val="left"/>
      <w:pPr>
        <w:ind w:left="2880" w:hanging="360"/>
      </w:pPr>
      <w:rPr>
        <w:rFonts w:hint="default" w:ascii="Symbol" w:hAnsi="Symbol"/>
      </w:rPr>
    </w:lvl>
    <w:lvl w:ilvl="4" w:tplc="46CA31A2">
      <w:start w:val="1"/>
      <w:numFmt w:val="bullet"/>
      <w:lvlText w:val="o"/>
      <w:lvlJc w:val="left"/>
      <w:pPr>
        <w:ind w:left="3600" w:hanging="360"/>
      </w:pPr>
      <w:rPr>
        <w:rFonts w:hint="default" w:ascii="Courier New" w:hAnsi="Courier New"/>
      </w:rPr>
    </w:lvl>
    <w:lvl w:ilvl="5" w:tplc="6052C312">
      <w:start w:val="1"/>
      <w:numFmt w:val="bullet"/>
      <w:lvlText w:val=""/>
      <w:lvlJc w:val="left"/>
      <w:pPr>
        <w:ind w:left="4320" w:hanging="360"/>
      </w:pPr>
      <w:rPr>
        <w:rFonts w:hint="default" w:ascii="Wingdings" w:hAnsi="Wingdings"/>
      </w:rPr>
    </w:lvl>
    <w:lvl w:ilvl="6" w:tplc="1E2A8BDE">
      <w:start w:val="1"/>
      <w:numFmt w:val="bullet"/>
      <w:lvlText w:val=""/>
      <w:lvlJc w:val="left"/>
      <w:pPr>
        <w:ind w:left="5040" w:hanging="360"/>
      </w:pPr>
      <w:rPr>
        <w:rFonts w:hint="default" w:ascii="Symbol" w:hAnsi="Symbol"/>
      </w:rPr>
    </w:lvl>
    <w:lvl w:ilvl="7" w:tplc="4E14A942">
      <w:start w:val="1"/>
      <w:numFmt w:val="bullet"/>
      <w:lvlText w:val="o"/>
      <w:lvlJc w:val="left"/>
      <w:pPr>
        <w:ind w:left="5760" w:hanging="360"/>
      </w:pPr>
      <w:rPr>
        <w:rFonts w:hint="default" w:ascii="Courier New" w:hAnsi="Courier New"/>
      </w:rPr>
    </w:lvl>
    <w:lvl w:ilvl="8" w:tplc="EC2863C6">
      <w:start w:val="1"/>
      <w:numFmt w:val="bullet"/>
      <w:lvlText w:val=""/>
      <w:lvlJc w:val="left"/>
      <w:pPr>
        <w:ind w:left="6480" w:hanging="360"/>
      </w:pPr>
      <w:rPr>
        <w:rFonts w:hint="default" w:ascii="Wingdings" w:hAnsi="Wingdings"/>
      </w:rPr>
    </w:lvl>
  </w:abstractNum>
  <w:abstractNum w:abstractNumId="28" w15:restartNumberingAfterBreak="0">
    <w:nsid w:val="64BE2056"/>
    <w:multiLevelType w:val="hybridMultilevel"/>
    <w:tmpl w:val="71149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4D51456"/>
    <w:multiLevelType w:val="hybridMultilevel"/>
    <w:tmpl w:val="9C804776"/>
    <w:lvl w:ilvl="0" w:tplc="CB5C0610">
      <w:start w:val="1"/>
      <w:numFmt w:val="bullet"/>
      <w:lvlText w:val="•"/>
      <w:lvlJc w:val="left"/>
      <w:pPr>
        <w:tabs>
          <w:tab w:val="num" w:pos="720"/>
        </w:tabs>
        <w:ind w:left="720" w:hanging="360"/>
      </w:pPr>
      <w:rPr>
        <w:rFonts w:hint="default" w:ascii="Arial" w:hAnsi="Arial"/>
      </w:rPr>
    </w:lvl>
    <w:lvl w:ilvl="1" w:tplc="FCD87906" w:tentative="1">
      <w:start w:val="1"/>
      <w:numFmt w:val="bullet"/>
      <w:lvlText w:val="•"/>
      <w:lvlJc w:val="left"/>
      <w:pPr>
        <w:tabs>
          <w:tab w:val="num" w:pos="1440"/>
        </w:tabs>
        <w:ind w:left="1440" w:hanging="360"/>
      </w:pPr>
      <w:rPr>
        <w:rFonts w:hint="default" w:ascii="Arial" w:hAnsi="Arial"/>
      </w:rPr>
    </w:lvl>
    <w:lvl w:ilvl="2" w:tplc="400C5A02" w:tentative="1">
      <w:start w:val="1"/>
      <w:numFmt w:val="bullet"/>
      <w:lvlText w:val="•"/>
      <w:lvlJc w:val="left"/>
      <w:pPr>
        <w:tabs>
          <w:tab w:val="num" w:pos="2160"/>
        </w:tabs>
        <w:ind w:left="2160" w:hanging="360"/>
      </w:pPr>
      <w:rPr>
        <w:rFonts w:hint="default" w:ascii="Arial" w:hAnsi="Arial"/>
      </w:rPr>
    </w:lvl>
    <w:lvl w:ilvl="3" w:tplc="96A6D87A" w:tentative="1">
      <w:start w:val="1"/>
      <w:numFmt w:val="bullet"/>
      <w:lvlText w:val="•"/>
      <w:lvlJc w:val="left"/>
      <w:pPr>
        <w:tabs>
          <w:tab w:val="num" w:pos="2880"/>
        </w:tabs>
        <w:ind w:left="2880" w:hanging="360"/>
      </w:pPr>
      <w:rPr>
        <w:rFonts w:hint="default" w:ascii="Arial" w:hAnsi="Arial"/>
      </w:rPr>
    </w:lvl>
    <w:lvl w:ilvl="4" w:tplc="748ECC20" w:tentative="1">
      <w:start w:val="1"/>
      <w:numFmt w:val="bullet"/>
      <w:lvlText w:val="•"/>
      <w:lvlJc w:val="left"/>
      <w:pPr>
        <w:tabs>
          <w:tab w:val="num" w:pos="3600"/>
        </w:tabs>
        <w:ind w:left="3600" w:hanging="360"/>
      </w:pPr>
      <w:rPr>
        <w:rFonts w:hint="default" w:ascii="Arial" w:hAnsi="Arial"/>
      </w:rPr>
    </w:lvl>
    <w:lvl w:ilvl="5" w:tplc="67AE1B50" w:tentative="1">
      <w:start w:val="1"/>
      <w:numFmt w:val="bullet"/>
      <w:lvlText w:val="•"/>
      <w:lvlJc w:val="left"/>
      <w:pPr>
        <w:tabs>
          <w:tab w:val="num" w:pos="4320"/>
        </w:tabs>
        <w:ind w:left="4320" w:hanging="360"/>
      </w:pPr>
      <w:rPr>
        <w:rFonts w:hint="default" w:ascii="Arial" w:hAnsi="Arial"/>
      </w:rPr>
    </w:lvl>
    <w:lvl w:ilvl="6" w:tplc="33F6D1BA" w:tentative="1">
      <w:start w:val="1"/>
      <w:numFmt w:val="bullet"/>
      <w:lvlText w:val="•"/>
      <w:lvlJc w:val="left"/>
      <w:pPr>
        <w:tabs>
          <w:tab w:val="num" w:pos="5040"/>
        </w:tabs>
        <w:ind w:left="5040" w:hanging="360"/>
      </w:pPr>
      <w:rPr>
        <w:rFonts w:hint="default" w:ascii="Arial" w:hAnsi="Arial"/>
      </w:rPr>
    </w:lvl>
    <w:lvl w:ilvl="7" w:tplc="629C7CB4" w:tentative="1">
      <w:start w:val="1"/>
      <w:numFmt w:val="bullet"/>
      <w:lvlText w:val="•"/>
      <w:lvlJc w:val="left"/>
      <w:pPr>
        <w:tabs>
          <w:tab w:val="num" w:pos="5760"/>
        </w:tabs>
        <w:ind w:left="5760" w:hanging="360"/>
      </w:pPr>
      <w:rPr>
        <w:rFonts w:hint="default" w:ascii="Arial" w:hAnsi="Arial"/>
      </w:rPr>
    </w:lvl>
    <w:lvl w:ilvl="8" w:tplc="796C8252"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672D7129"/>
    <w:multiLevelType w:val="hybridMultilevel"/>
    <w:tmpl w:val="F90E57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AF0444A"/>
    <w:multiLevelType w:val="hybridMultilevel"/>
    <w:tmpl w:val="6B5ABE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B892654"/>
    <w:multiLevelType w:val="hybridMultilevel"/>
    <w:tmpl w:val="0BF64A1A"/>
    <w:lvl w:ilvl="0" w:tplc="0728FCFC">
      <w:start w:val="7"/>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BA90C7F"/>
    <w:multiLevelType w:val="hybridMultilevel"/>
    <w:tmpl w:val="E91442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D0A54AC"/>
    <w:multiLevelType w:val="hybridMultilevel"/>
    <w:tmpl w:val="FE2A3EEC"/>
    <w:lvl w:ilvl="0" w:tplc="EBA6FB2C">
      <w:numFmt w:val="bullet"/>
      <w:lvlText w:val="-"/>
      <w:lvlJc w:val="left"/>
      <w:pPr>
        <w:ind w:left="720" w:hanging="360"/>
      </w:pPr>
      <w:rPr>
        <w:rFonts w:hint="default" w:ascii="Times New Roman" w:hAnsi="Times New Roman" w:cs="Times New Roman" w:eastAsiaTheme="minorEastAsia"/>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D301297"/>
    <w:multiLevelType w:val="hybridMultilevel"/>
    <w:tmpl w:val="7206F1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EA86C9D"/>
    <w:multiLevelType w:val="hybridMultilevel"/>
    <w:tmpl w:val="7E422B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ECD6B47"/>
    <w:multiLevelType w:val="hybridMultilevel"/>
    <w:tmpl w:val="90D01A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A654B82"/>
    <w:multiLevelType w:val="hybridMultilevel"/>
    <w:tmpl w:val="F13EA0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C5A5254"/>
    <w:multiLevelType w:val="hybridMultilevel"/>
    <w:tmpl w:val="08DC48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1">
    <w:abstractNumId w:val="27"/>
  </w:num>
  <w:num w:numId="2">
    <w:abstractNumId w:val="4"/>
  </w:num>
  <w:num w:numId="3">
    <w:abstractNumId w:val="16"/>
  </w:num>
  <w:num w:numId="4">
    <w:abstractNumId w:val="22"/>
  </w:num>
  <w:num w:numId="5">
    <w:abstractNumId w:val="13"/>
  </w:num>
  <w:num w:numId="6">
    <w:abstractNumId w:val="20"/>
  </w:num>
  <w:num w:numId="7">
    <w:abstractNumId w:val="28"/>
  </w:num>
  <w:num w:numId="8">
    <w:abstractNumId w:val="9"/>
  </w:num>
  <w:num w:numId="9">
    <w:abstractNumId w:val="36"/>
  </w:num>
  <w:num w:numId="10">
    <w:abstractNumId w:val="35"/>
  </w:num>
  <w:num w:numId="11">
    <w:abstractNumId w:val="6"/>
  </w:num>
  <w:num w:numId="12">
    <w:abstractNumId w:val="34"/>
  </w:num>
  <w:num w:numId="13">
    <w:abstractNumId w:val="33"/>
  </w:num>
  <w:num w:numId="14">
    <w:abstractNumId w:val="30"/>
  </w:num>
  <w:num w:numId="15">
    <w:abstractNumId w:val="37"/>
  </w:num>
  <w:num w:numId="16">
    <w:abstractNumId w:val="17"/>
  </w:num>
  <w:num w:numId="17">
    <w:abstractNumId w:val="29"/>
  </w:num>
  <w:num w:numId="18">
    <w:abstractNumId w:val="32"/>
  </w:num>
  <w:num w:numId="19">
    <w:abstractNumId w:val="39"/>
  </w:num>
  <w:num w:numId="20">
    <w:abstractNumId w:val="11"/>
  </w:num>
  <w:num w:numId="21">
    <w:abstractNumId w:val="2"/>
  </w:num>
  <w:num w:numId="22">
    <w:abstractNumId w:val="8"/>
  </w:num>
  <w:num w:numId="23">
    <w:abstractNumId w:val="31"/>
  </w:num>
  <w:num w:numId="24">
    <w:abstractNumId w:val="10"/>
  </w:num>
  <w:num w:numId="25">
    <w:abstractNumId w:val="25"/>
  </w:num>
  <w:num w:numId="26">
    <w:abstractNumId w:val="0"/>
  </w:num>
  <w:num w:numId="27">
    <w:abstractNumId w:val="23"/>
  </w:num>
  <w:num w:numId="28">
    <w:abstractNumId w:val="1"/>
  </w:num>
  <w:num w:numId="29">
    <w:abstractNumId w:val="38"/>
  </w:num>
  <w:num w:numId="30">
    <w:abstractNumId w:val="21"/>
  </w:num>
  <w:num w:numId="31">
    <w:abstractNumId w:val="26"/>
  </w:num>
  <w:num w:numId="32">
    <w:abstractNumId w:val="3"/>
  </w:num>
  <w:num w:numId="33">
    <w:abstractNumId w:val="24"/>
  </w:num>
  <w:num w:numId="34">
    <w:abstractNumId w:val="14"/>
  </w:num>
  <w:num w:numId="35">
    <w:abstractNumId w:val="12"/>
  </w:num>
  <w:num w:numId="36">
    <w:abstractNumId w:val="19"/>
  </w:num>
  <w:num w:numId="37">
    <w:abstractNumId w:val="18"/>
  </w:num>
  <w:num w:numId="38">
    <w:abstractNumId w:val="15"/>
  </w:num>
  <w:num w:numId="39">
    <w:abstractNumId w:val="7"/>
  </w:num>
  <w:num w:numId="4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E3"/>
    <w:rsid w:val="000014E0"/>
    <w:rsid w:val="00003174"/>
    <w:rsid w:val="000109E6"/>
    <w:rsid w:val="00014690"/>
    <w:rsid w:val="00015056"/>
    <w:rsid w:val="00022A3D"/>
    <w:rsid w:val="00022AA8"/>
    <w:rsid w:val="00022EC7"/>
    <w:rsid w:val="000232B7"/>
    <w:rsid w:val="0002610B"/>
    <w:rsid w:val="000270A6"/>
    <w:rsid w:val="00035880"/>
    <w:rsid w:val="00042522"/>
    <w:rsid w:val="00043DE6"/>
    <w:rsid w:val="0004627F"/>
    <w:rsid w:val="00046403"/>
    <w:rsid w:val="000551F7"/>
    <w:rsid w:val="000553BE"/>
    <w:rsid w:val="0006303E"/>
    <w:rsid w:val="000636CD"/>
    <w:rsid w:val="00064CE7"/>
    <w:rsid w:val="00067637"/>
    <w:rsid w:val="000726B3"/>
    <w:rsid w:val="00072DC1"/>
    <w:rsid w:val="00074069"/>
    <w:rsid w:val="00081972"/>
    <w:rsid w:val="00082F5A"/>
    <w:rsid w:val="00087749"/>
    <w:rsid w:val="00094107"/>
    <w:rsid w:val="000A0949"/>
    <w:rsid w:val="000B2BE8"/>
    <w:rsid w:val="000D0736"/>
    <w:rsid w:val="000D2D66"/>
    <w:rsid w:val="000D7DC8"/>
    <w:rsid w:val="000E72CC"/>
    <w:rsid w:val="000F01D2"/>
    <w:rsid w:val="000F515C"/>
    <w:rsid w:val="00101644"/>
    <w:rsid w:val="00107ABD"/>
    <w:rsid w:val="001113D4"/>
    <w:rsid w:val="001172C0"/>
    <w:rsid w:val="001223CA"/>
    <w:rsid w:val="00124ABC"/>
    <w:rsid w:val="001306D3"/>
    <w:rsid w:val="00135337"/>
    <w:rsid w:val="00135F1C"/>
    <w:rsid w:val="00137941"/>
    <w:rsid w:val="00151AD2"/>
    <w:rsid w:val="00154CE3"/>
    <w:rsid w:val="00165274"/>
    <w:rsid w:val="0016684C"/>
    <w:rsid w:val="0017036A"/>
    <w:rsid w:val="001707D6"/>
    <w:rsid w:val="001776E2"/>
    <w:rsid w:val="00183D31"/>
    <w:rsid w:val="00184B1F"/>
    <w:rsid w:val="00187A25"/>
    <w:rsid w:val="001947FD"/>
    <w:rsid w:val="001A78C6"/>
    <w:rsid w:val="001B0163"/>
    <w:rsid w:val="001B0B79"/>
    <w:rsid w:val="001B446D"/>
    <w:rsid w:val="001C0997"/>
    <w:rsid w:val="001C288F"/>
    <w:rsid w:val="001C2E4E"/>
    <w:rsid w:val="001D7198"/>
    <w:rsid w:val="001E082F"/>
    <w:rsid w:val="001E6B49"/>
    <w:rsid w:val="001F5664"/>
    <w:rsid w:val="0020212E"/>
    <w:rsid w:val="002033AE"/>
    <w:rsid w:val="002070E6"/>
    <w:rsid w:val="00216798"/>
    <w:rsid w:val="00222AA8"/>
    <w:rsid w:val="00233638"/>
    <w:rsid w:val="00236C1A"/>
    <w:rsid w:val="00252B8E"/>
    <w:rsid w:val="00265C2E"/>
    <w:rsid w:val="00270A27"/>
    <w:rsid w:val="002718CF"/>
    <w:rsid w:val="00277D10"/>
    <w:rsid w:val="00296D88"/>
    <w:rsid w:val="002B0398"/>
    <w:rsid w:val="002B16F9"/>
    <w:rsid w:val="002B6289"/>
    <w:rsid w:val="002B690F"/>
    <w:rsid w:val="002C0B7D"/>
    <w:rsid w:val="002C3A27"/>
    <w:rsid w:val="002C3A87"/>
    <w:rsid w:val="002D2DF1"/>
    <w:rsid w:val="002D4B72"/>
    <w:rsid w:val="002D7641"/>
    <w:rsid w:val="002E3950"/>
    <w:rsid w:val="002F5325"/>
    <w:rsid w:val="00304982"/>
    <w:rsid w:val="003051BB"/>
    <w:rsid w:val="0031264B"/>
    <w:rsid w:val="0032098C"/>
    <w:rsid w:val="0032294A"/>
    <w:rsid w:val="00325DE3"/>
    <w:rsid w:val="00327658"/>
    <w:rsid w:val="00333746"/>
    <w:rsid w:val="003358FD"/>
    <w:rsid w:val="0034014D"/>
    <w:rsid w:val="0034342C"/>
    <w:rsid w:val="00344D32"/>
    <w:rsid w:val="00347958"/>
    <w:rsid w:val="00351679"/>
    <w:rsid w:val="00355C8B"/>
    <w:rsid w:val="003624C7"/>
    <w:rsid w:val="00363073"/>
    <w:rsid w:val="00364C14"/>
    <w:rsid w:val="0036618E"/>
    <w:rsid w:val="00372B48"/>
    <w:rsid w:val="0037364D"/>
    <w:rsid w:val="00373B83"/>
    <w:rsid w:val="0037627C"/>
    <w:rsid w:val="00376B14"/>
    <w:rsid w:val="00381897"/>
    <w:rsid w:val="00385B89"/>
    <w:rsid w:val="00386D15"/>
    <w:rsid w:val="00393344"/>
    <w:rsid w:val="003A002A"/>
    <w:rsid w:val="003A6452"/>
    <w:rsid w:val="003C0474"/>
    <w:rsid w:val="003D17FF"/>
    <w:rsid w:val="003D7F25"/>
    <w:rsid w:val="003E5076"/>
    <w:rsid w:val="003E6F43"/>
    <w:rsid w:val="003F0BDD"/>
    <w:rsid w:val="00402904"/>
    <w:rsid w:val="004034DA"/>
    <w:rsid w:val="00415850"/>
    <w:rsid w:val="00415F39"/>
    <w:rsid w:val="00424127"/>
    <w:rsid w:val="00424331"/>
    <w:rsid w:val="004323DA"/>
    <w:rsid w:val="00440117"/>
    <w:rsid w:val="00442F26"/>
    <w:rsid w:val="00444E23"/>
    <w:rsid w:val="00455126"/>
    <w:rsid w:val="00461DC2"/>
    <w:rsid w:val="00470E58"/>
    <w:rsid w:val="00475490"/>
    <w:rsid w:val="00497CED"/>
    <w:rsid w:val="004A2E6A"/>
    <w:rsid w:val="004A627C"/>
    <w:rsid w:val="004A7055"/>
    <w:rsid w:val="004B2A66"/>
    <w:rsid w:val="004C3898"/>
    <w:rsid w:val="004C7F5E"/>
    <w:rsid w:val="004D44EE"/>
    <w:rsid w:val="004D4A31"/>
    <w:rsid w:val="004E56B3"/>
    <w:rsid w:val="004F0E58"/>
    <w:rsid w:val="004F2B36"/>
    <w:rsid w:val="0050122F"/>
    <w:rsid w:val="005026AC"/>
    <w:rsid w:val="005062F7"/>
    <w:rsid w:val="0050785A"/>
    <w:rsid w:val="00511450"/>
    <w:rsid w:val="00511D2E"/>
    <w:rsid w:val="005132A7"/>
    <w:rsid w:val="00521653"/>
    <w:rsid w:val="005345B3"/>
    <w:rsid w:val="00534689"/>
    <w:rsid w:val="00534837"/>
    <w:rsid w:val="005471FE"/>
    <w:rsid w:val="005507E2"/>
    <w:rsid w:val="005556BA"/>
    <w:rsid w:val="00560A94"/>
    <w:rsid w:val="00561D18"/>
    <w:rsid w:val="00564532"/>
    <w:rsid w:val="005655C8"/>
    <w:rsid w:val="00570BCE"/>
    <w:rsid w:val="005711BE"/>
    <w:rsid w:val="00583947"/>
    <w:rsid w:val="005854FB"/>
    <w:rsid w:val="00597131"/>
    <w:rsid w:val="00597386"/>
    <w:rsid w:val="005A1B8C"/>
    <w:rsid w:val="005A4AE2"/>
    <w:rsid w:val="005A5C3F"/>
    <w:rsid w:val="005A8B76"/>
    <w:rsid w:val="005B3E57"/>
    <w:rsid w:val="005B6842"/>
    <w:rsid w:val="005B70EE"/>
    <w:rsid w:val="005C3A60"/>
    <w:rsid w:val="005C4C73"/>
    <w:rsid w:val="005C785B"/>
    <w:rsid w:val="005D4853"/>
    <w:rsid w:val="005E6E92"/>
    <w:rsid w:val="005F1D88"/>
    <w:rsid w:val="005F3B4B"/>
    <w:rsid w:val="0060316B"/>
    <w:rsid w:val="006159B1"/>
    <w:rsid w:val="00617BDF"/>
    <w:rsid w:val="0062751F"/>
    <w:rsid w:val="00627CF3"/>
    <w:rsid w:val="006329CC"/>
    <w:rsid w:val="006345F6"/>
    <w:rsid w:val="0063553D"/>
    <w:rsid w:val="00635B1E"/>
    <w:rsid w:val="006463EE"/>
    <w:rsid w:val="00653065"/>
    <w:rsid w:val="00655C01"/>
    <w:rsid w:val="006570A8"/>
    <w:rsid w:val="00660E53"/>
    <w:rsid w:val="0066395A"/>
    <w:rsid w:val="00663B22"/>
    <w:rsid w:val="006713FA"/>
    <w:rsid w:val="00677E58"/>
    <w:rsid w:val="0068191E"/>
    <w:rsid w:val="006834E4"/>
    <w:rsid w:val="00691E45"/>
    <w:rsid w:val="006A1A79"/>
    <w:rsid w:val="006A3634"/>
    <w:rsid w:val="006A65A5"/>
    <w:rsid w:val="006C04D8"/>
    <w:rsid w:val="006C165A"/>
    <w:rsid w:val="006C29C3"/>
    <w:rsid w:val="006C48FA"/>
    <w:rsid w:val="006C4CE7"/>
    <w:rsid w:val="006C6B34"/>
    <w:rsid w:val="006E64C5"/>
    <w:rsid w:val="006F357A"/>
    <w:rsid w:val="006F39F4"/>
    <w:rsid w:val="00716522"/>
    <w:rsid w:val="007178BB"/>
    <w:rsid w:val="007248D2"/>
    <w:rsid w:val="007266BB"/>
    <w:rsid w:val="0075076A"/>
    <w:rsid w:val="00754E73"/>
    <w:rsid w:val="007611BC"/>
    <w:rsid w:val="007618A5"/>
    <w:rsid w:val="00761D8B"/>
    <w:rsid w:val="00763A8E"/>
    <w:rsid w:val="00766217"/>
    <w:rsid w:val="00774E0C"/>
    <w:rsid w:val="0078492B"/>
    <w:rsid w:val="00786315"/>
    <w:rsid w:val="00790A41"/>
    <w:rsid w:val="007948FD"/>
    <w:rsid w:val="007B28C2"/>
    <w:rsid w:val="007B4877"/>
    <w:rsid w:val="007B7C2B"/>
    <w:rsid w:val="007C3A51"/>
    <w:rsid w:val="007C3D70"/>
    <w:rsid w:val="007D4EA0"/>
    <w:rsid w:val="007E2CB9"/>
    <w:rsid w:val="007E535C"/>
    <w:rsid w:val="007E6A27"/>
    <w:rsid w:val="007E7132"/>
    <w:rsid w:val="007E7F41"/>
    <w:rsid w:val="00800C36"/>
    <w:rsid w:val="00800C56"/>
    <w:rsid w:val="00801913"/>
    <w:rsid w:val="00805E1E"/>
    <w:rsid w:val="0080739E"/>
    <w:rsid w:val="0081255F"/>
    <w:rsid w:val="0082441F"/>
    <w:rsid w:val="00824EAC"/>
    <w:rsid w:val="00827462"/>
    <w:rsid w:val="00842657"/>
    <w:rsid w:val="008426EC"/>
    <w:rsid w:val="0085006F"/>
    <w:rsid w:val="00854DB2"/>
    <w:rsid w:val="008618A1"/>
    <w:rsid w:val="00862EAD"/>
    <w:rsid w:val="008706AA"/>
    <w:rsid w:val="00880369"/>
    <w:rsid w:val="00891F35"/>
    <w:rsid w:val="008A0EAD"/>
    <w:rsid w:val="008A4044"/>
    <w:rsid w:val="008A4408"/>
    <w:rsid w:val="008A4EF9"/>
    <w:rsid w:val="008A6F29"/>
    <w:rsid w:val="008B7812"/>
    <w:rsid w:val="008C4683"/>
    <w:rsid w:val="008C52F2"/>
    <w:rsid w:val="008C6DA9"/>
    <w:rsid w:val="008C72F0"/>
    <w:rsid w:val="008D3B50"/>
    <w:rsid w:val="008D3C99"/>
    <w:rsid w:val="008E0782"/>
    <w:rsid w:val="008E66E5"/>
    <w:rsid w:val="008F179E"/>
    <w:rsid w:val="008F2655"/>
    <w:rsid w:val="008F2D9A"/>
    <w:rsid w:val="0091060A"/>
    <w:rsid w:val="00912AB8"/>
    <w:rsid w:val="00915F96"/>
    <w:rsid w:val="009471D1"/>
    <w:rsid w:val="00947928"/>
    <w:rsid w:val="00953826"/>
    <w:rsid w:val="0095577B"/>
    <w:rsid w:val="009606DA"/>
    <w:rsid w:val="0097406E"/>
    <w:rsid w:val="00982A1D"/>
    <w:rsid w:val="00987720"/>
    <w:rsid w:val="009A0A73"/>
    <w:rsid w:val="009A0D1D"/>
    <w:rsid w:val="009A199D"/>
    <w:rsid w:val="009A2556"/>
    <w:rsid w:val="009A25CD"/>
    <w:rsid w:val="009A3ADE"/>
    <w:rsid w:val="009B4D27"/>
    <w:rsid w:val="009C3150"/>
    <w:rsid w:val="009C38E4"/>
    <w:rsid w:val="009D162C"/>
    <w:rsid w:val="009D786A"/>
    <w:rsid w:val="009E0675"/>
    <w:rsid w:val="009E0C74"/>
    <w:rsid w:val="009E46B3"/>
    <w:rsid w:val="009E6BAE"/>
    <w:rsid w:val="009E6F68"/>
    <w:rsid w:val="009F3029"/>
    <w:rsid w:val="009F3917"/>
    <w:rsid w:val="009F4055"/>
    <w:rsid w:val="009F6DBD"/>
    <w:rsid w:val="00A028EF"/>
    <w:rsid w:val="00A055A8"/>
    <w:rsid w:val="00A20498"/>
    <w:rsid w:val="00A23422"/>
    <w:rsid w:val="00A258CF"/>
    <w:rsid w:val="00A25F89"/>
    <w:rsid w:val="00A31164"/>
    <w:rsid w:val="00A31ADD"/>
    <w:rsid w:val="00A448EC"/>
    <w:rsid w:val="00A44AB0"/>
    <w:rsid w:val="00A523CE"/>
    <w:rsid w:val="00A55FCD"/>
    <w:rsid w:val="00A5641E"/>
    <w:rsid w:val="00A57347"/>
    <w:rsid w:val="00A6507F"/>
    <w:rsid w:val="00A71959"/>
    <w:rsid w:val="00A71BDE"/>
    <w:rsid w:val="00A7638D"/>
    <w:rsid w:val="00A7797A"/>
    <w:rsid w:val="00A77D40"/>
    <w:rsid w:val="00A8594E"/>
    <w:rsid w:val="00A86619"/>
    <w:rsid w:val="00A87A92"/>
    <w:rsid w:val="00A93B43"/>
    <w:rsid w:val="00AA491C"/>
    <w:rsid w:val="00AA4D8B"/>
    <w:rsid w:val="00AB2830"/>
    <w:rsid w:val="00AB5106"/>
    <w:rsid w:val="00AB5A35"/>
    <w:rsid w:val="00AD49F1"/>
    <w:rsid w:val="00AD6D98"/>
    <w:rsid w:val="00AE7B98"/>
    <w:rsid w:val="00AF38FA"/>
    <w:rsid w:val="00B04D82"/>
    <w:rsid w:val="00B14044"/>
    <w:rsid w:val="00B1469F"/>
    <w:rsid w:val="00B14805"/>
    <w:rsid w:val="00B25233"/>
    <w:rsid w:val="00B273FC"/>
    <w:rsid w:val="00B3352E"/>
    <w:rsid w:val="00B33621"/>
    <w:rsid w:val="00B56CDA"/>
    <w:rsid w:val="00B614BF"/>
    <w:rsid w:val="00B63DE1"/>
    <w:rsid w:val="00B66FAB"/>
    <w:rsid w:val="00B77D4A"/>
    <w:rsid w:val="00B8444F"/>
    <w:rsid w:val="00B925A6"/>
    <w:rsid w:val="00B9443E"/>
    <w:rsid w:val="00B95F65"/>
    <w:rsid w:val="00B965E3"/>
    <w:rsid w:val="00BB06B7"/>
    <w:rsid w:val="00BC0A48"/>
    <w:rsid w:val="00BC45F8"/>
    <w:rsid w:val="00BD1173"/>
    <w:rsid w:val="00BE26D8"/>
    <w:rsid w:val="00BF1F45"/>
    <w:rsid w:val="00BF6C9F"/>
    <w:rsid w:val="00C11FFF"/>
    <w:rsid w:val="00C14AEB"/>
    <w:rsid w:val="00C15567"/>
    <w:rsid w:val="00C21B6E"/>
    <w:rsid w:val="00C2582F"/>
    <w:rsid w:val="00C3672A"/>
    <w:rsid w:val="00C42629"/>
    <w:rsid w:val="00C42AED"/>
    <w:rsid w:val="00C439CB"/>
    <w:rsid w:val="00C44FCC"/>
    <w:rsid w:val="00C4756E"/>
    <w:rsid w:val="00C5173C"/>
    <w:rsid w:val="00C70B00"/>
    <w:rsid w:val="00C73466"/>
    <w:rsid w:val="00C73F74"/>
    <w:rsid w:val="00C745C4"/>
    <w:rsid w:val="00C75FD9"/>
    <w:rsid w:val="00C82D2D"/>
    <w:rsid w:val="00C87D78"/>
    <w:rsid w:val="00C9066C"/>
    <w:rsid w:val="00C94AD5"/>
    <w:rsid w:val="00C954DB"/>
    <w:rsid w:val="00C9627C"/>
    <w:rsid w:val="00CA6B23"/>
    <w:rsid w:val="00CA71B8"/>
    <w:rsid w:val="00CA72CC"/>
    <w:rsid w:val="00CA7A35"/>
    <w:rsid w:val="00CB3690"/>
    <w:rsid w:val="00CB7C5B"/>
    <w:rsid w:val="00CC187A"/>
    <w:rsid w:val="00CC3374"/>
    <w:rsid w:val="00CD2D30"/>
    <w:rsid w:val="00CE195E"/>
    <w:rsid w:val="00CF7051"/>
    <w:rsid w:val="00CF7AE5"/>
    <w:rsid w:val="00CF7FF2"/>
    <w:rsid w:val="00D02FBD"/>
    <w:rsid w:val="00D04C0D"/>
    <w:rsid w:val="00D05396"/>
    <w:rsid w:val="00D079C2"/>
    <w:rsid w:val="00D11D64"/>
    <w:rsid w:val="00D231AB"/>
    <w:rsid w:val="00D24CA1"/>
    <w:rsid w:val="00D2509C"/>
    <w:rsid w:val="00D32EEB"/>
    <w:rsid w:val="00D366DE"/>
    <w:rsid w:val="00D37995"/>
    <w:rsid w:val="00D4223D"/>
    <w:rsid w:val="00D43EF8"/>
    <w:rsid w:val="00D53844"/>
    <w:rsid w:val="00D5577D"/>
    <w:rsid w:val="00D5613C"/>
    <w:rsid w:val="00D57E64"/>
    <w:rsid w:val="00D609CE"/>
    <w:rsid w:val="00D622D8"/>
    <w:rsid w:val="00D62B08"/>
    <w:rsid w:val="00D62BF0"/>
    <w:rsid w:val="00D62CA3"/>
    <w:rsid w:val="00D67722"/>
    <w:rsid w:val="00D71EA3"/>
    <w:rsid w:val="00D7464D"/>
    <w:rsid w:val="00D8542B"/>
    <w:rsid w:val="00D87F3A"/>
    <w:rsid w:val="00D94A94"/>
    <w:rsid w:val="00DA0FA7"/>
    <w:rsid w:val="00DAF41A"/>
    <w:rsid w:val="00DC2F88"/>
    <w:rsid w:val="00DE7345"/>
    <w:rsid w:val="00E04009"/>
    <w:rsid w:val="00E11AF4"/>
    <w:rsid w:val="00E12D0B"/>
    <w:rsid w:val="00E158A3"/>
    <w:rsid w:val="00E24C80"/>
    <w:rsid w:val="00E35E1D"/>
    <w:rsid w:val="00E45939"/>
    <w:rsid w:val="00E469CD"/>
    <w:rsid w:val="00E54FDB"/>
    <w:rsid w:val="00E7465C"/>
    <w:rsid w:val="00E773FC"/>
    <w:rsid w:val="00E83E4B"/>
    <w:rsid w:val="00E930B3"/>
    <w:rsid w:val="00E949A1"/>
    <w:rsid w:val="00E9538F"/>
    <w:rsid w:val="00E96DC4"/>
    <w:rsid w:val="00EA0EEA"/>
    <w:rsid w:val="00EB1B05"/>
    <w:rsid w:val="00EB1D21"/>
    <w:rsid w:val="00EB23E9"/>
    <w:rsid w:val="00EB616B"/>
    <w:rsid w:val="00ED1010"/>
    <w:rsid w:val="00ED1D77"/>
    <w:rsid w:val="00ED5852"/>
    <w:rsid w:val="00EE332C"/>
    <w:rsid w:val="00EE4EC3"/>
    <w:rsid w:val="00EF4D24"/>
    <w:rsid w:val="00EF5FDC"/>
    <w:rsid w:val="00EF6D9B"/>
    <w:rsid w:val="00EF7EF7"/>
    <w:rsid w:val="00F00F99"/>
    <w:rsid w:val="00F01DFE"/>
    <w:rsid w:val="00F03C46"/>
    <w:rsid w:val="00F119DD"/>
    <w:rsid w:val="00F14BAD"/>
    <w:rsid w:val="00F14DA3"/>
    <w:rsid w:val="00F15258"/>
    <w:rsid w:val="00F21FD3"/>
    <w:rsid w:val="00F37FDF"/>
    <w:rsid w:val="00F576D0"/>
    <w:rsid w:val="00F6557A"/>
    <w:rsid w:val="00F866B4"/>
    <w:rsid w:val="00F92520"/>
    <w:rsid w:val="00F9496D"/>
    <w:rsid w:val="00F979F7"/>
    <w:rsid w:val="00FA2D1B"/>
    <w:rsid w:val="00FA3694"/>
    <w:rsid w:val="00FB4EA5"/>
    <w:rsid w:val="00FC1A3E"/>
    <w:rsid w:val="00FC1F73"/>
    <w:rsid w:val="00FD1B60"/>
    <w:rsid w:val="00FD283D"/>
    <w:rsid w:val="00FD4B80"/>
    <w:rsid w:val="00FE1B59"/>
    <w:rsid w:val="00FE3314"/>
    <w:rsid w:val="00FF2759"/>
    <w:rsid w:val="00FF33AF"/>
    <w:rsid w:val="00FF4A60"/>
    <w:rsid w:val="0152A306"/>
    <w:rsid w:val="015EA846"/>
    <w:rsid w:val="017D71E2"/>
    <w:rsid w:val="0186C02E"/>
    <w:rsid w:val="01E7B030"/>
    <w:rsid w:val="021C2B84"/>
    <w:rsid w:val="0221FF0E"/>
    <w:rsid w:val="02E5D450"/>
    <w:rsid w:val="03816BAD"/>
    <w:rsid w:val="03D28B83"/>
    <w:rsid w:val="03D5F437"/>
    <w:rsid w:val="04A45825"/>
    <w:rsid w:val="04BEF1ED"/>
    <w:rsid w:val="04C41159"/>
    <w:rsid w:val="050CE7B1"/>
    <w:rsid w:val="05375F8F"/>
    <w:rsid w:val="057C9AE8"/>
    <w:rsid w:val="05AE653D"/>
    <w:rsid w:val="05E75A83"/>
    <w:rsid w:val="0634011A"/>
    <w:rsid w:val="06F33314"/>
    <w:rsid w:val="0725DC5C"/>
    <w:rsid w:val="073A7C50"/>
    <w:rsid w:val="07402049"/>
    <w:rsid w:val="0774B199"/>
    <w:rsid w:val="07948D7F"/>
    <w:rsid w:val="07BF4AC2"/>
    <w:rsid w:val="07C249B7"/>
    <w:rsid w:val="08448873"/>
    <w:rsid w:val="08839527"/>
    <w:rsid w:val="08914092"/>
    <w:rsid w:val="08AB202F"/>
    <w:rsid w:val="0905D2E8"/>
    <w:rsid w:val="095E1A18"/>
    <w:rsid w:val="0978A9B6"/>
    <w:rsid w:val="09A49980"/>
    <w:rsid w:val="0A3B128E"/>
    <w:rsid w:val="0A721D12"/>
    <w:rsid w:val="0A9C8A58"/>
    <w:rsid w:val="0AD8ADCD"/>
    <w:rsid w:val="0AF6EB84"/>
    <w:rsid w:val="0B147A17"/>
    <w:rsid w:val="0B7C2935"/>
    <w:rsid w:val="0B7D5D7B"/>
    <w:rsid w:val="0BC30DCA"/>
    <w:rsid w:val="0C15DAF9"/>
    <w:rsid w:val="0C385AB9"/>
    <w:rsid w:val="0C635565"/>
    <w:rsid w:val="0CA37BEA"/>
    <w:rsid w:val="0CCF233E"/>
    <w:rsid w:val="0DA9BDD4"/>
    <w:rsid w:val="0E3F12FF"/>
    <w:rsid w:val="0E7064F6"/>
    <w:rsid w:val="0E93E227"/>
    <w:rsid w:val="0ECD7738"/>
    <w:rsid w:val="0EFAAE8C"/>
    <w:rsid w:val="0FA811CE"/>
    <w:rsid w:val="0FC28F5E"/>
    <w:rsid w:val="1038A652"/>
    <w:rsid w:val="108EA70C"/>
    <w:rsid w:val="10B3B803"/>
    <w:rsid w:val="10C5C7BB"/>
    <w:rsid w:val="1176ED0D"/>
    <w:rsid w:val="118DD84D"/>
    <w:rsid w:val="119F8D70"/>
    <w:rsid w:val="11BA77A3"/>
    <w:rsid w:val="11D58403"/>
    <w:rsid w:val="135C1513"/>
    <w:rsid w:val="1387BFFE"/>
    <w:rsid w:val="14134EEF"/>
    <w:rsid w:val="14625A94"/>
    <w:rsid w:val="14877D99"/>
    <w:rsid w:val="14B10B77"/>
    <w:rsid w:val="150CAC20"/>
    <w:rsid w:val="1578CAD8"/>
    <w:rsid w:val="15872926"/>
    <w:rsid w:val="15901D63"/>
    <w:rsid w:val="15B34E30"/>
    <w:rsid w:val="15B4CFB9"/>
    <w:rsid w:val="15BCBD3F"/>
    <w:rsid w:val="15ED8E11"/>
    <w:rsid w:val="15F6E6F5"/>
    <w:rsid w:val="15FE2AF5"/>
    <w:rsid w:val="17BF1E5B"/>
    <w:rsid w:val="17E05B07"/>
    <w:rsid w:val="17FAEAA5"/>
    <w:rsid w:val="180285EC"/>
    <w:rsid w:val="1816626B"/>
    <w:rsid w:val="181888E8"/>
    <w:rsid w:val="18409D66"/>
    <w:rsid w:val="18444CE2"/>
    <w:rsid w:val="1873E944"/>
    <w:rsid w:val="18D24CFA"/>
    <w:rsid w:val="191BF6B2"/>
    <w:rsid w:val="1928B010"/>
    <w:rsid w:val="197C2B68"/>
    <w:rsid w:val="1987CB7B"/>
    <w:rsid w:val="1996BB06"/>
    <w:rsid w:val="1A928AC1"/>
    <w:rsid w:val="1ACA63AB"/>
    <w:rsid w:val="1B0D1EB3"/>
    <w:rsid w:val="1B239BDC"/>
    <w:rsid w:val="1B62DB72"/>
    <w:rsid w:val="1B92D1E3"/>
    <w:rsid w:val="1BA777CC"/>
    <w:rsid w:val="1BF4F43F"/>
    <w:rsid w:val="1C6050D2"/>
    <w:rsid w:val="1C662879"/>
    <w:rsid w:val="1C6D6C79"/>
    <w:rsid w:val="1CBD2F20"/>
    <w:rsid w:val="1CE9CEFC"/>
    <w:rsid w:val="1D2EA244"/>
    <w:rsid w:val="1D5401B7"/>
    <w:rsid w:val="1DC7CF24"/>
    <w:rsid w:val="1DF23C6A"/>
    <w:rsid w:val="1E4F375E"/>
    <w:rsid w:val="1E533E8B"/>
    <w:rsid w:val="1E6CBBAD"/>
    <w:rsid w:val="1E98FAAB"/>
    <w:rsid w:val="1EDF188E"/>
    <w:rsid w:val="1EEC0788"/>
    <w:rsid w:val="1EF36980"/>
    <w:rsid w:val="1F569293"/>
    <w:rsid w:val="1F5BB1FF"/>
    <w:rsid w:val="1F9DC93B"/>
    <w:rsid w:val="1FA50D3B"/>
    <w:rsid w:val="1FD1DF62"/>
    <w:rsid w:val="1FF70CFF"/>
    <w:rsid w:val="202B42EE"/>
    <w:rsid w:val="204F5EC7"/>
    <w:rsid w:val="208F774A"/>
    <w:rsid w:val="20FF6FE6"/>
    <w:rsid w:val="212EF61D"/>
    <w:rsid w:val="2139999C"/>
    <w:rsid w:val="21B00BEF"/>
    <w:rsid w:val="21BDBA6B"/>
    <w:rsid w:val="222772DA"/>
    <w:rsid w:val="22750AF8"/>
    <w:rsid w:val="22DCADFD"/>
    <w:rsid w:val="22DFDCA1"/>
    <w:rsid w:val="2328E138"/>
    <w:rsid w:val="23617852"/>
    <w:rsid w:val="239C8FA6"/>
    <w:rsid w:val="23A5D14E"/>
    <w:rsid w:val="23B70C25"/>
    <w:rsid w:val="23C3433B"/>
    <w:rsid w:val="246696DF"/>
    <w:rsid w:val="24CA7E22"/>
    <w:rsid w:val="25D2E109"/>
    <w:rsid w:val="260AF5DB"/>
    <w:rsid w:val="26144EBF"/>
    <w:rsid w:val="261BB666"/>
    <w:rsid w:val="26CFFB5F"/>
    <w:rsid w:val="270811B2"/>
    <w:rsid w:val="272A5C8B"/>
    <w:rsid w:val="273B1C90"/>
    <w:rsid w:val="27EBB293"/>
    <w:rsid w:val="28494C00"/>
    <w:rsid w:val="2896B45E"/>
    <w:rsid w:val="289D9AB8"/>
    <w:rsid w:val="28FB8316"/>
    <w:rsid w:val="29088191"/>
    <w:rsid w:val="29351A6C"/>
    <w:rsid w:val="294A8423"/>
    <w:rsid w:val="29E51C61"/>
    <w:rsid w:val="2A3284BF"/>
    <w:rsid w:val="2A61FD4D"/>
    <w:rsid w:val="2A975377"/>
    <w:rsid w:val="2AAC194C"/>
    <w:rsid w:val="2ACF7045"/>
    <w:rsid w:val="2AE7BFE2"/>
    <w:rsid w:val="2B189936"/>
    <w:rsid w:val="2B235355"/>
    <w:rsid w:val="2B80ECC2"/>
    <w:rsid w:val="2BCE5520"/>
    <w:rsid w:val="2BED6732"/>
    <w:rsid w:val="2C42228D"/>
    <w:rsid w:val="2C44C6ED"/>
    <w:rsid w:val="2C4CA8E0"/>
    <w:rsid w:val="2C8439C9"/>
    <w:rsid w:val="2C8F7546"/>
    <w:rsid w:val="2D44C60E"/>
    <w:rsid w:val="2DD60568"/>
    <w:rsid w:val="2DDDF2EE"/>
    <w:rsid w:val="2DF93351"/>
    <w:rsid w:val="2E1F60A4"/>
    <w:rsid w:val="2ED19FB6"/>
    <w:rsid w:val="2F0DE368"/>
    <w:rsid w:val="2F4DE2AF"/>
    <w:rsid w:val="2F8449A2"/>
    <w:rsid w:val="2F91A691"/>
    <w:rsid w:val="2F91B129"/>
    <w:rsid w:val="2FA94986"/>
    <w:rsid w:val="2FEE3BE3"/>
    <w:rsid w:val="3041AC1D"/>
    <w:rsid w:val="30620154"/>
    <w:rsid w:val="307C66D0"/>
    <w:rsid w:val="30E1FED6"/>
    <w:rsid w:val="3125896C"/>
    <w:rsid w:val="31402C51"/>
    <w:rsid w:val="31570166"/>
    <w:rsid w:val="319F1154"/>
    <w:rsid w:val="31DD7C7E"/>
    <w:rsid w:val="323D96A4"/>
    <w:rsid w:val="32D800A3"/>
    <w:rsid w:val="32F16669"/>
    <w:rsid w:val="32FABF4D"/>
    <w:rsid w:val="3344B56B"/>
    <w:rsid w:val="33794CDF"/>
    <w:rsid w:val="33841121"/>
    <w:rsid w:val="345D2A2E"/>
    <w:rsid w:val="3477BDE9"/>
    <w:rsid w:val="3477CD13"/>
    <w:rsid w:val="34FA4420"/>
    <w:rsid w:val="3537C4C4"/>
    <w:rsid w:val="35753766"/>
    <w:rsid w:val="357D24EC"/>
    <w:rsid w:val="35B56FF9"/>
    <w:rsid w:val="35DB2D98"/>
    <w:rsid w:val="35ECDA89"/>
    <w:rsid w:val="3629072B"/>
    <w:rsid w:val="3632600F"/>
    <w:rsid w:val="363EAD50"/>
    <w:rsid w:val="368C94E5"/>
    <w:rsid w:val="36F395DA"/>
    <w:rsid w:val="3758F494"/>
    <w:rsid w:val="3797FC7E"/>
    <w:rsid w:val="37F37A3E"/>
    <w:rsid w:val="37FF09C4"/>
    <w:rsid w:val="381B1AEB"/>
    <w:rsid w:val="38272831"/>
    <w:rsid w:val="38A0589C"/>
    <w:rsid w:val="38C47E01"/>
    <w:rsid w:val="397ACB6E"/>
    <w:rsid w:val="3A14525D"/>
    <w:rsid w:val="3A26B428"/>
    <w:rsid w:val="3AD45938"/>
    <w:rsid w:val="3AEF031E"/>
    <w:rsid w:val="3B6416C1"/>
    <w:rsid w:val="3B8F2306"/>
    <w:rsid w:val="3BBE4B11"/>
    <w:rsid w:val="3BF34CCA"/>
    <w:rsid w:val="3C055069"/>
    <w:rsid w:val="3C584657"/>
    <w:rsid w:val="3C638896"/>
    <w:rsid w:val="3C702999"/>
    <w:rsid w:val="3C7F2052"/>
    <w:rsid w:val="3C82CFCE"/>
    <w:rsid w:val="3C99B40D"/>
    <w:rsid w:val="3CD27AE7"/>
    <w:rsid w:val="3D2971DE"/>
    <w:rsid w:val="3D2AF367"/>
    <w:rsid w:val="3D30E0B3"/>
    <w:rsid w:val="3D4BF31F"/>
    <w:rsid w:val="3D53E1EF"/>
    <w:rsid w:val="3D8D7700"/>
    <w:rsid w:val="3D8E2086"/>
    <w:rsid w:val="3DC0CE71"/>
    <w:rsid w:val="3E4F55DC"/>
    <w:rsid w:val="3E5EB8B2"/>
    <w:rsid w:val="3EC09D1F"/>
    <w:rsid w:val="3EE7C380"/>
    <w:rsid w:val="3F076FA6"/>
    <w:rsid w:val="3F1C19AC"/>
    <w:rsid w:val="4013B170"/>
    <w:rsid w:val="406E8856"/>
    <w:rsid w:val="40A34007"/>
    <w:rsid w:val="40B79D6B"/>
    <w:rsid w:val="40D8C18C"/>
    <w:rsid w:val="412BB77A"/>
    <w:rsid w:val="41439ABC"/>
    <w:rsid w:val="41E65757"/>
    <w:rsid w:val="4205C530"/>
    <w:rsid w:val="421647CC"/>
    <w:rsid w:val="423F1068"/>
    <w:rsid w:val="42473AE2"/>
    <w:rsid w:val="4248694C"/>
    <w:rsid w:val="428E1F77"/>
    <w:rsid w:val="43492793"/>
    <w:rsid w:val="438D827D"/>
    <w:rsid w:val="44221A84"/>
    <w:rsid w:val="443A2E90"/>
    <w:rsid w:val="44542A4D"/>
    <w:rsid w:val="447B3B7E"/>
    <w:rsid w:val="44D212EB"/>
    <w:rsid w:val="45185570"/>
    <w:rsid w:val="4519FE37"/>
    <w:rsid w:val="456966CF"/>
    <w:rsid w:val="4576B12A"/>
    <w:rsid w:val="4581A4A6"/>
    <w:rsid w:val="458B5B30"/>
    <w:rsid w:val="45F31744"/>
    <w:rsid w:val="466034D0"/>
    <w:rsid w:val="466DE34C"/>
    <w:rsid w:val="4672CA3F"/>
    <w:rsid w:val="46CAC47E"/>
    <w:rsid w:val="47045BD4"/>
    <w:rsid w:val="47863CEA"/>
    <w:rsid w:val="478D9BB8"/>
    <w:rsid w:val="47AD6CD7"/>
    <w:rsid w:val="485A07C1"/>
    <w:rsid w:val="4860F3A0"/>
    <w:rsid w:val="48707428"/>
    <w:rsid w:val="49E657B0"/>
    <w:rsid w:val="4A1163F5"/>
    <w:rsid w:val="4A1BADDA"/>
    <w:rsid w:val="4A279674"/>
    <w:rsid w:val="4ABE73A3"/>
    <w:rsid w:val="4AE28F7C"/>
    <w:rsid w:val="4AEBFE8B"/>
    <w:rsid w:val="4B151CA4"/>
    <w:rsid w:val="4BBD2A12"/>
    <w:rsid w:val="4BC51798"/>
    <w:rsid w:val="4BE973EB"/>
    <w:rsid w:val="4BEF4B92"/>
    <w:rsid w:val="4BF04837"/>
    <w:rsid w:val="4C299A70"/>
    <w:rsid w:val="4C32571F"/>
    <w:rsid w:val="4C5A4404"/>
    <w:rsid w:val="4C6E890C"/>
    <w:rsid w:val="4CDD24D0"/>
    <w:rsid w:val="4D5F6291"/>
    <w:rsid w:val="4DA39ACA"/>
    <w:rsid w:val="4DAAA862"/>
    <w:rsid w:val="4E0385FE"/>
    <w:rsid w:val="4E1269C8"/>
    <w:rsid w:val="4E4E0C93"/>
    <w:rsid w:val="4E5395BE"/>
    <w:rsid w:val="4E8088A8"/>
    <w:rsid w:val="4EC68D4F"/>
    <w:rsid w:val="4EE4D518"/>
    <w:rsid w:val="4EFCB85A"/>
    <w:rsid w:val="4F07EC50"/>
    <w:rsid w:val="4F0BAF13"/>
    <w:rsid w:val="4F7EBCCF"/>
    <w:rsid w:val="4FB6009F"/>
    <w:rsid w:val="4FC513A7"/>
    <w:rsid w:val="4FD0AA85"/>
    <w:rsid w:val="5039D689"/>
    <w:rsid w:val="509888BB"/>
    <w:rsid w:val="513B26C0"/>
    <w:rsid w:val="5151D100"/>
    <w:rsid w:val="5159BE86"/>
    <w:rsid w:val="520D9762"/>
    <w:rsid w:val="52298CDE"/>
    <w:rsid w:val="525E8D16"/>
    <w:rsid w:val="52F58EE7"/>
    <w:rsid w:val="532706E1"/>
    <w:rsid w:val="534C6654"/>
    <w:rsid w:val="5355EE72"/>
    <w:rsid w:val="536D692E"/>
    <w:rsid w:val="537BDEE2"/>
    <w:rsid w:val="537EDBD5"/>
    <w:rsid w:val="5392A8D9"/>
    <w:rsid w:val="53B4AED3"/>
    <w:rsid w:val="53D178AA"/>
    <w:rsid w:val="54289B82"/>
    <w:rsid w:val="548971C2"/>
    <w:rsid w:val="54E836B5"/>
    <w:rsid w:val="55962DD8"/>
    <w:rsid w:val="5601264A"/>
    <w:rsid w:val="562EB132"/>
    <w:rsid w:val="565EA7A3"/>
    <w:rsid w:val="567E4620"/>
    <w:rsid w:val="5687DBE7"/>
    <w:rsid w:val="56AADE00"/>
    <w:rsid w:val="57394239"/>
    <w:rsid w:val="57453CE1"/>
    <w:rsid w:val="575EA1AC"/>
    <w:rsid w:val="576C4D17"/>
    <w:rsid w:val="57FA7804"/>
    <w:rsid w:val="583B2A6E"/>
    <w:rsid w:val="588BB75E"/>
    <w:rsid w:val="589BAD1A"/>
    <w:rsid w:val="58BE3D85"/>
    <w:rsid w:val="58CDCE9A"/>
    <w:rsid w:val="5964D06B"/>
    <w:rsid w:val="59BC1643"/>
    <w:rsid w:val="5A4AB5A8"/>
    <w:rsid w:val="5A5A0DE6"/>
    <w:rsid w:val="5B00A0CC"/>
    <w:rsid w:val="5B022255"/>
    <w:rsid w:val="5B577839"/>
    <w:rsid w:val="5BB53269"/>
    <w:rsid w:val="5BD34DDC"/>
    <w:rsid w:val="5D1A1F84"/>
    <w:rsid w:val="5D1A790D"/>
    <w:rsid w:val="5D4A6C6D"/>
    <w:rsid w:val="5D51E348"/>
    <w:rsid w:val="5D919F7E"/>
    <w:rsid w:val="5DAAC7DB"/>
    <w:rsid w:val="5DC034B4"/>
    <w:rsid w:val="5DD65203"/>
    <w:rsid w:val="5E38418E"/>
    <w:rsid w:val="5E6463B4"/>
    <w:rsid w:val="5EB5EFE5"/>
    <w:rsid w:val="5ED51E17"/>
    <w:rsid w:val="5F0ABF0D"/>
    <w:rsid w:val="5F58FA07"/>
    <w:rsid w:val="5FA7CB27"/>
    <w:rsid w:val="5FC458A1"/>
    <w:rsid w:val="5FEB246D"/>
    <w:rsid w:val="60003415"/>
    <w:rsid w:val="605F111C"/>
    <w:rsid w:val="60B734A5"/>
    <w:rsid w:val="6103E649"/>
    <w:rsid w:val="6116BEC9"/>
    <w:rsid w:val="612A94E9"/>
    <w:rsid w:val="61389E80"/>
    <w:rsid w:val="62530506"/>
    <w:rsid w:val="6280F389"/>
    <w:rsid w:val="629BED6C"/>
    <w:rsid w:val="630BB2B1"/>
    <w:rsid w:val="6350481B"/>
    <w:rsid w:val="6381F961"/>
    <w:rsid w:val="6400E102"/>
    <w:rsid w:val="642C6B2A"/>
    <w:rsid w:val="6444FC95"/>
    <w:rsid w:val="6448A8A7"/>
    <w:rsid w:val="644E5F8B"/>
    <w:rsid w:val="646235AB"/>
    <w:rsid w:val="64836739"/>
    <w:rsid w:val="64D858FC"/>
    <w:rsid w:val="65211929"/>
    <w:rsid w:val="652B373E"/>
    <w:rsid w:val="654A00DA"/>
    <w:rsid w:val="657A3022"/>
    <w:rsid w:val="65B395A2"/>
    <w:rsid w:val="65FE060C"/>
    <w:rsid w:val="661F379A"/>
    <w:rsid w:val="665CB83E"/>
    <w:rsid w:val="66C75437"/>
    <w:rsid w:val="66CCB808"/>
    <w:rsid w:val="670CBDCA"/>
    <w:rsid w:val="67688E60"/>
    <w:rsid w:val="677C9D57"/>
    <w:rsid w:val="67BB07FB"/>
    <w:rsid w:val="685CBC75"/>
    <w:rsid w:val="68B9BE6A"/>
    <w:rsid w:val="68E88948"/>
    <w:rsid w:val="694EAD6D"/>
    <w:rsid w:val="6956D85C"/>
    <w:rsid w:val="69AD815D"/>
    <w:rsid w:val="69B3E97B"/>
    <w:rsid w:val="69CD38A1"/>
    <w:rsid w:val="69FABC02"/>
    <w:rsid w:val="6A34FF4D"/>
    <w:rsid w:val="6A445E8C"/>
    <w:rsid w:val="6AF9FE56"/>
    <w:rsid w:val="6B31788E"/>
    <w:rsid w:val="6B61A15B"/>
    <w:rsid w:val="6C0F3AD8"/>
    <w:rsid w:val="6C4275A3"/>
    <w:rsid w:val="6C829348"/>
    <w:rsid w:val="6CA2DBA9"/>
    <w:rsid w:val="6D0D7AAF"/>
    <w:rsid w:val="6D2A43E3"/>
    <w:rsid w:val="6DA413CC"/>
    <w:rsid w:val="6DA7C348"/>
    <w:rsid w:val="6E2A497F"/>
    <w:rsid w:val="6E6FC241"/>
    <w:rsid w:val="6EA53CC5"/>
    <w:rsid w:val="6EC87D42"/>
    <w:rsid w:val="6F28FFEE"/>
    <w:rsid w:val="6F2A7A76"/>
    <w:rsid w:val="6F6E4275"/>
    <w:rsid w:val="7014B1B4"/>
    <w:rsid w:val="70175378"/>
    <w:rsid w:val="70C64AD7"/>
    <w:rsid w:val="70DBB48E"/>
    <w:rsid w:val="70F579E3"/>
    <w:rsid w:val="71239542"/>
    <w:rsid w:val="718D3E87"/>
    <w:rsid w:val="71BAE926"/>
    <w:rsid w:val="71FE1A33"/>
    <w:rsid w:val="7203EDBD"/>
    <w:rsid w:val="725E5C92"/>
    <w:rsid w:val="72AEAC19"/>
    <w:rsid w:val="7399EA94"/>
    <w:rsid w:val="73B4C32E"/>
    <w:rsid w:val="744201A7"/>
    <w:rsid w:val="74F03404"/>
    <w:rsid w:val="75092D27"/>
    <w:rsid w:val="75221720"/>
    <w:rsid w:val="7535BAF5"/>
    <w:rsid w:val="755663AF"/>
    <w:rsid w:val="75870AB8"/>
    <w:rsid w:val="76369572"/>
    <w:rsid w:val="76DF4C66"/>
    <w:rsid w:val="76E5B484"/>
    <w:rsid w:val="77899398"/>
    <w:rsid w:val="778AE940"/>
    <w:rsid w:val="77D2D60D"/>
    <w:rsid w:val="78267722"/>
    <w:rsid w:val="78628F79"/>
    <w:rsid w:val="786D5BB7"/>
    <w:rsid w:val="787D9A6F"/>
    <w:rsid w:val="78B15601"/>
    <w:rsid w:val="79815EB1"/>
    <w:rsid w:val="7983A9FD"/>
    <w:rsid w:val="79ABF752"/>
    <w:rsid w:val="7A0F4C35"/>
    <w:rsid w:val="7A196AD0"/>
    <w:rsid w:val="7AA973B3"/>
    <w:rsid w:val="7ABCC90C"/>
    <w:rsid w:val="7AC28A02"/>
    <w:rsid w:val="7AEF66C1"/>
    <w:rsid w:val="7B180FA6"/>
    <w:rsid w:val="7B2135B9"/>
    <w:rsid w:val="7BB08BFF"/>
    <w:rsid w:val="7BEEE0FE"/>
    <w:rsid w:val="7C03E513"/>
    <w:rsid w:val="7C558E5F"/>
    <w:rsid w:val="7CE885AA"/>
    <w:rsid w:val="7D4E8DEA"/>
    <w:rsid w:val="7D80E841"/>
    <w:rsid w:val="7E38B12F"/>
    <w:rsid w:val="7E9E2B10"/>
    <w:rsid w:val="7EB00F6D"/>
    <w:rsid w:val="7EC3A0AE"/>
    <w:rsid w:val="7F01498B"/>
    <w:rsid w:val="7F07DFE8"/>
    <w:rsid w:val="7FBD0B5B"/>
    <w:rsid w:val="7FC4B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D9F5"/>
  <w15:chartTrackingRefBased/>
  <w15:docId w15:val="{E7408C7B-785B-497A-9861-524FCBCE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965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965E3"/>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A2342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234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57800">
      <w:bodyDiv w:val="1"/>
      <w:marLeft w:val="0"/>
      <w:marRight w:val="0"/>
      <w:marTop w:val="0"/>
      <w:marBottom w:val="0"/>
      <w:divBdr>
        <w:top w:val="none" w:sz="0" w:space="0" w:color="auto"/>
        <w:left w:val="none" w:sz="0" w:space="0" w:color="auto"/>
        <w:bottom w:val="none" w:sz="0" w:space="0" w:color="auto"/>
        <w:right w:val="none" w:sz="0" w:space="0" w:color="auto"/>
      </w:divBdr>
      <w:divsChild>
        <w:div w:id="196894360">
          <w:marLeft w:val="274"/>
          <w:marRight w:val="0"/>
          <w:marTop w:val="0"/>
          <w:marBottom w:val="0"/>
          <w:divBdr>
            <w:top w:val="none" w:sz="0" w:space="0" w:color="auto"/>
            <w:left w:val="none" w:sz="0" w:space="0" w:color="auto"/>
            <w:bottom w:val="none" w:sz="0" w:space="0" w:color="auto"/>
            <w:right w:val="none" w:sz="0" w:space="0" w:color="auto"/>
          </w:divBdr>
        </w:div>
        <w:div w:id="1207378698">
          <w:marLeft w:val="274"/>
          <w:marRight w:val="0"/>
          <w:marTop w:val="0"/>
          <w:marBottom w:val="0"/>
          <w:divBdr>
            <w:top w:val="none" w:sz="0" w:space="0" w:color="auto"/>
            <w:left w:val="none" w:sz="0" w:space="0" w:color="auto"/>
            <w:bottom w:val="none" w:sz="0" w:space="0" w:color="auto"/>
            <w:right w:val="none" w:sz="0" w:space="0" w:color="auto"/>
          </w:divBdr>
        </w:div>
        <w:div w:id="20670413">
          <w:marLeft w:val="274"/>
          <w:marRight w:val="0"/>
          <w:marTop w:val="0"/>
          <w:marBottom w:val="0"/>
          <w:divBdr>
            <w:top w:val="none" w:sz="0" w:space="0" w:color="auto"/>
            <w:left w:val="none" w:sz="0" w:space="0" w:color="auto"/>
            <w:bottom w:val="none" w:sz="0" w:space="0" w:color="auto"/>
            <w:right w:val="none" w:sz="0" w:space="0" w:color="auto"/>
          </w:divBdr>
        </w:div>
        <w:div w:id="973098534">
          <w:marLeft w:val="274"/>
          <w:marRight w:val="0"/>
          <w:marTop w:val="0"/>
          <w:marBottom w:val="0"/>
          <w:divBdr>
            <w:top w:val="none" w:sz="0" w:space="0" w:color="auto"/>
            <w:left w:val="none" w:sz="0" w:space="0" w:color="auto"/>
            <w:bottom w:val="none" w:sz="0" w:space="0" w:color="auto"/>
            <w:right w:val="none" w:sz="0" w:space="0" w:color="auto"/>
          </w:divBdr>
        </w:div>
      </w:divsChild>
    </w:div>
    <w:div w:id="1006059923">
      <w:bodyDiv w:val="1"/>
      <w:marLeft w:val="0"/>
      <w:marRight w:val="0"/>
      <w:marTop w:val="0"/>
      <w:marBottom w:val="0"/>
      <w:divBdr>
        <w:top w:val="none" w:sz="0" w:space="0" w:color="auto"/>
        <w:left w:val="none" w:sz="0" w:space="0" w:color="auto"/>
        <w:bottom w:val="none" w:sz="0" w:space="0" w:color="auto"/>
        <w:right w:val="none" w:sz="0" w:space="0" w:color="auto"/>
      </w:divBdr>
    </w:div>
    <w:div w:id="1105541700">
      <w:bodyDiv w:val="1"/>
      <w:marLeft w:val="0"/>
      <w:marRight w:val="0"/>
      <w:marTop w:val="0"/>
      <w:marBottom w:val="0"/>
      <w:divBdr>
        <w:top w:val="none" w:sz="0" w:space="0" w:color="auto"/>
        <w:left w:val="none" w:sz="0" w:space="0" w:color="auto"/>
        <w:bottom w:val="none" w:sz="0" w:space="0" w:color="auto"/>
        <w:right w:val="none" w:sz="0" w:space="0" w:color="auto"/>
      </w:divBdr>
      <w:divsChild>
        <w:div w:id="289635245">
          <w:marLeft w:val="274"/>
          <w:marRight w:val="0"/>
          <w:marTop w:val="0"/>
          <w:marBottom w:val="0"/>
          <w:divBdr>
            <w:top w:val="none" w:sz="0" w:space="0" w:color="auto"/>
            <w:left w:val="none" w:sz="0" w:space="0" w:color="auto"/>
            <w:bottom w:val="none" w:sz="0" w:space="0" w:color="auto"/>
            <w:right w:val="none" w:sz="0" w:space="0" w:color="auto"/>
          </w:divBdr>
        </w:div>
        <w:div w:id="505022379">
          <w:marLeft w:val="274"/>
          <w:marRight w:val="0"/>
          <w:marTop w:val="0"/>
          <w:marBottom w:val="0"/>
          <w:divBdr>
            <w:top w:val="none" w:sz="0" w:space="0" w:color="auto"/>
            <w:left w:val="none" w:sz="0" w:space="0" w:color="auto"/>
            <w:bottom w:val="none" w:sz="0" w:space="0" w:color="auto"/>
            <w:right w:val="none" w:sz="0" w:space="0" w:color="auto"/>
          </w:divBdr>
        </w:div>
      </w:divsChild>
    </w:div>
    <w:div w:id="1200782869">
      <w:bodyDiv w:val="1"/>
      <w:marLeft w:val="0"/>
      <w:marRight w:val="0"/>
      <w:marTop w:val="0"/>
      <w:marBottom w:val="0"/>
      <w:divBdr>
        <w:top w:val="none" w:sz="0" w:space="0" w:color="auto"/>
        <w:left w:val="none" w:sz="0" w:space="0" w:color="auto"/>
        <w:bottom w:val="none" w:sz="0" w:space="0" w:color="auto"/>
        <w:right w:val="none" w:sz="0" w:space="0" w:color="auto"/>
      </w:divBdr>
    </w:div>
    <w:div w:id="1202548789">
      <w:bodyDiv w:val="1"/>
      <w:marLeft w:val="0"/>
      <w:marRight w:val="0"/>
      <w:marTop w:val="0"/>
      <w:marBottom w:val="0"/>
      <w:divBdr>
        <w:top w:val="none" w:sz="0" w:space="0" w:color="auto"/>
        <w:left w:val="none" w:sz="0" w:space="0" w:color="auto"/>
        <w:bottom w:val="none" w:sz="0" w:space="0" w:color="auto"/>
        <w:right w:val="none" w:sz="0" w:space="0" w:color="auto"/>
      </w:divBdr>
    </w:div>
    <w:div w:id="1470315919">
      <w:bodyDiv w:val="1"/>
      <w:marLeft w:val="0"/>
      <w:marRight w:val="0"/>
      <w:marTop w:val="0"/>
      <w:marBottom w:val="0"/>
      <w:divBdr>
        <w:top w:val="none" w:sz="0" w:space="0" w:color="auto"/>
        <w:left w:val="none" w:sz="0" w:space="0" w:color="auto"/>
        <w:bottom w:val="none" w:sz="0" w:space="0" w:color="auto"/>
        <w:right w:val="none" w:sz="0" w:space="0" w:color="auto"/>
      </w:divBdr>
    </w:div>
    <w:div w:id="1679772197">
      <w:bodyDiv w:val="1"/>
      <w:marLeft w:val="0"/>
      <w:marRight w:val="0"/>
      <w:marTop w:val="0"/>
      <w:marBottom w:val="0"/>
      <w:divBdr>
        <w:top w:val="none" w:sz="0" w:space="0" w:color="auto"/>
        <w:left w:val="none" w:sz="0" w:space="0" w:color="auto"/>
        <w:bottom w:val="none" w:sz="0" w:space="0" w:color="auto"/>
        <w:right w:val="none" w:sz="0" w:space="0" w:color="auto"/>
      </w:divBdr>
    </w:div>
    <w:div w:id="2068451989">
      <w:bodyDiv w:val="1"/>
      <w:marLeft w:val="0"/>
      <w:marRight w:val="0"/>
      <w:marTop w:val="0"/>
      <w:marBottom w:val="0"/>
      <w:divBdr>
        <w:top w:val="none" w:sz="0" w:space="0" w:color="auto"/>
        <w:left w:val="none" w:sz="0" w:space="0" w:color="auto"/>
        <w:bottom w:val="none" w:sz="0" w:space="0" w:color="auto"/>
        <w:right w:val="none" w:sz="0" w:space="0" w:color="auto"/>
      </w:divBdr>
      <w:divsChild>
        <w:div w:id="1943948296">
          <w:marLeft w:val="274"/>
          <w:marRight w:val="0"/>
          <w:marTop w:val="0"/>
          <w:marBottom w:val="0"/>
          <w:divBdr>
            <w:top w:val="none" w:sz="0" w:space="0" w:color="auto"/>
            <w:left w:val="none" w:sz="0" w:space="0" w:color="auto"/>
            <w:bottom w:val="none" w:sz="0" w:space="0" w:color="auto"/>
            <w:right w:val="none" w:sz="0" w:space="0" w:color="auto"/>
          </w:divBdr>
        </w:div>
        <w:div w:id="924343711">
          <w:marLeft w:val="274"/>
          <w:marRight w:val="0"/>
          <w:marTop w:val="0"/>
          <w:marBottom w:val="0"/>
          <w:divBdr>
            <w:top w:val="none" w:sz="0" w:space="0" w:color="auto"/>
            <w:left w:val="none" w:sz="0" w:space="0" w:color="auto"/>
            <w:bottom w:val="none" w:sz="0" w:space="0" w:color="auto"/>
            <w:right w:val="none" w:sz="0" w:space="0" w:color="auto"/>
          </w:divBdr>
        </w:div>
        <w:div w:id="1686205079">
          <w:marLeft w:val="274"/>
          <w:marRight w:val="0"/>
          <w:marTop w:val="0"/>
          <w:marBottom w:val="0"/>
          <w:divBdr>
            <w:top w:val="none" w:sz="0" w:space="0" w:color="auto"/>
            <w:left w:val="none" w:sz="0" w:space="0" w:color="auto"/>
            <w:bottom w:val="none" w:sz="0" w:space="0" w:color="auto"/>
            <w:right w:val="none" w:sz="0" w:space="0" w:color="auto"/>
          </w:divBdr>
        </w:div>
        <w:div w:id="314454606">
          <w:marLeft w:val="274"/>
          <w:marRight w:val="0"/>
          <w:marTop w:val="0"/>
          <w:marBottom w:val="0"/>
          <w:divBdr>
            <w:top w:val="none" w:sz="0" w:space="0" w:color="auto"/>
            <w:left w:val="none" w:sz="0" w:space="0" w:color="auto"/>
            <w:bottom w:val="none" w:sz="0" w:space="0" w:color="auto"/>
            <w:right w:val="none" w:sz="0" w:space="0" w:color="auto"/>
          </w:divBdr>
        </w:div>
        <w:div w:id="57987158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png" Id="rId109344965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A248B5464004DADFFFA166C4563A8" ma:contentTypeVersion="32" ma:contentTypeDescription="Create a new document." ma:contentTypeScope="" ma:versionID="4f860b968d4a70387b779f53241b8910">
  <xsd:schema xmlns:xsd="http://www.w3.org/2001/XMLSchema" xmlns:xs="http://www.w3.org/2001/XMLSchema" xmlns:p="http://schemas.microsoft.com/office/2006/metadata/properties" xmlns:ns3="bf64aa4d-4c70-46de-b3e9-80873d87a841" xmlns:ns4="90b6fb17-e49e-4662-b4cd-9ca306c88ce5" targetNamespace="http://schemas.microsoft.com/office/2006/metadata/properties" ma:root="true" ma:fieldsID="b56a6759d8b3b826633d1d3e5b241053" ns3:_="" ns4:_="">
    <xsd:import namespace="bf64aa4d-4c70-46de-b3e9-80873d87a841"/>
    <xsd:import namespace="90b6fb17-e49e-4662-b4cd-9ca306c88c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4aa4d-4c70-46de-b3e9-80873d87a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b6fb17-e49e-4662-b4cd-9ca306c88ce5"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SharingHintHash" ma:index="3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bf64aa4d-4c70-46de-b3e9-80873d87a841" xsi:nil="true"/>
    <TeamsChannelId xmlns="bf64aa4d-4c70-46de-b3e9-80873d87a841" xsi:nil="true"/>
    <Invited_Students xmlns="bf64aa4d-4c70-46de-b3e9-80873d87a841" xsi:nil="true"/>
    <CultureName xmlns="bf64aa4d-4c70-46de-b3e9-80873d87a841" xsi:nil="true"/>
    <Student_Groups xmlns="bf64aa4d-4c70-46de-b3e9-80873d87a841">
      <UserInfo>
        <DisplayName/>
        <AccountId xsi:nil="true"/>
        <AccountType/>
      </UserInfo>
    </Student_Groups>
    <Self_Registration_Enabled xmlns="bf64aa4d-4c70-46de-b3e9-80873d87a841" xsi:nil="true"/>
    <Has_Teacher_Only_SectionGroup xmlns="bf64aa4d-4c70-46de-b3e9-80873d87a841" xsi:nil="true"/>
    <AppVersion xmlns="bf64aa4d-4c70-46de-b3e9-80873d87a841" xsi:nil="true"/>
    <Owner xmlns="bf64aa4d-4c70-46de-b3e9-80873d87a841">
      <UserInfo>
        <DisplayName/>
        <AccountId xsi:nil="true"/>
        <AccountType/>
      </UserInfo>
    </Owner>
    <Math_Settings xmlns="bf64aa4d-4c70-46de-b3e9-80873d87a841" xsi:nil="true"/>
    <Is_Collaboration_Space_Locked xmlns="bf64aa4d-4c70-46de-b3e9-80873d87a841" xsi:nil="true"/>
    <Invited_Teachers xmlns="bf64aa4d-4c70-46de-b3e9-80873d87a841" xsi:nil="true"/>
    <IsNotebookLocked xmlns="bf64aa4d-4c70-46de-b3e9-80873d87a841" xsi:nil="true"/>
    <NotebookType xmlns="bf64aa4d-4c70-46de-b3e9-80873d87a841" xsi:nil="true"/>
    <Distribution_Groups xmlns="bf64aa4d-4c70-46de-b3e9-80873d87a841" xsi:nil="true"/>
    <Templates xmlns="bf64aa4d-4c70-46de-b3e9-80873d87a841" xsi:nil="true"/>
    <LMS_Mappings xmlns="bf64aa4d-4c70-46de-b3e9-80873d87a841" xsi:nil="true"/>
    <FolderType xmlns="bf64aa4d-4c70-46de-b3e9-80873d87a841" xsi:nil="true"/>
    <Teachers xmlns="bf64aa4d-4c70-46de-b3e9-80873d87a841">
      <UserInfo>
        <DisplayName/>
        <AccountId xsi:nil="true"/>
        <AccountType/>
      </UserInfo>
    </Teachers>
    <Students xmlns="bf64aa4d-4c70-46de-b3e9-80873d87a841">
      <UserInfo>
        <DisplayName/>
        <AccountId xsi:nil="true"/>
        <AccountType/>
      </UserInfo>
    </Students>
  </documentManagement>
</p:properties>
</file>

<file path=customXml/itemProps1.xml><?xml version="1.0" encoding="utf-8"?>
<ds:datastoreItem xmlns:ds="http://schemas.openxmlformats.org/officeDocument/2006/customXml" ds:itemID="{4056FCE2-42C9-40C4-8C23-34FD3CCBD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4aa4d-4c70-46de-b3e9-80873d87a841"/>
    <ds:schemaRef ds:uri="90b6fb17-e49e-4662-b4cd-9ca306c88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D2A8A-57F3-45BB-9699-E71DFBE902DB}">
  <ds:schemaRefs>
    <ds:schemaRef ds:uri="http://schemas.microsoft.com/sharepoint/v3/contenttype/forms"/>
  </ds:schemaRefs>
</ds:datastoreItem>
</file>

<file path=customXml/itemProps3.xml><?xml version="1.0" encoding="utf-8"?>
<ds:datastoreItem xmlns:ds="http://schemas.openxmlformats.org/officeDocument/2006/customXml" ds:itemID="{29BB4206-4F13-4565-9C24-6F2CAE4D86E9}">
  <ds:schemaRefs>
    <ds:schemaRef ds:uri="http://purl.org/dc/terms/"/>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bf64aa4d-4c70-46de-b3e9-80873d87a841"/>
    <ds:schemaRef ds:uri="90b6fb17-e49e-4662-b4cd-9ca306c88ce5"/>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E6EBDFF3</ap:Template>
  <ap:Application>Microsoft Word for the web</ap:Application>
  <ap:DocSecurity>0</ap:DocSecurity>
  <ap:ScaleCrop>false</ap:ScaleCrop>
  <ap:Company>Cargilfield Prep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Clare Marsh</dc:creator>
  <keywords/>
  <dc:description/>
  <lastModifiedBy>Nursery</lastModifiedBy>
  <revision>188</revision>
  <lastPrinted>2025-05-02T15:56:00.0000000Z</lastPrinted>
  <dcterms:created xsi:type="dcterms:W3CDTF">2025-03-05T11:05:00.0000000Z</dcterms:created>
  <dcterms:modified xsi:type="dcterms:W3CDTF">2025-09-16T09:42:40.2196175Z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0x010100656A248B5464004DADFFFA166C4563A8</vt:lpwstr>
  </property>
</Properties>
</file>