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66" w:rsidRDefault="00073B1D">
      <w:r>
        <w:t>A Guide to Topics to be covered by 8D- Summer 202</w:t>
      </w:r>
      <w:r w:rsidR="004A2756">
        <w:t>2</w:t>
      </w:r>
    </w:p>
    <w:tbl>
      <w:tblPr>
        <w:tblpPr w:leftFromText="180" w:rightFromText="180" w:vertAnchor="text" w:tblpX="-149" w:tblpY="171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741"/>
        <w:gridCol w:w="3129"/>
      </w:tblGrid>
      <w:tr w:rsidR="00CD4270" w:rsidTr="00554F1C">
        <w:trPr>
          <w:trHeight w:val="450"/>
        </w:trPr>
        <w:tc>
          <w:tcPr>
            <w:tcW w:w="2775" w:type="dxa"/>
          </w:tcPr>
          <w:p w:rsidR="00CD4270" w:rsidRDefault="00CD4270" w:rsidP="00554F1C">
            <w:r>
              <w:t>FORM 8D</w:t>
            </w:r>
          </w:p>
        </w:tc>
        <w:tc>
          <w:tcPr>
            <w:tcW w:w="3741" w:type="dxa"/>
          </w:tcPr>
          <w:p w:rsidR="00CD4270" w:rsidRPr="00F970ED" w:rsidRDefault="00CD4270" w:rsidP="00554F1C">
            <w:r w:rsidRPr="00F970ED">
              <w:t>Key areas to be studied</w:t>
            </w:r>
          </w:p>
        </w:tc>
        <w:tc>
          <w:tcPr>
            <w:tcW w:w="3129" w:type="dxa"/>
          </w:tcPr>
          <w:p w:rsidR="00CD4270" w:rsidRPr="00F970ED" w:rsidRDefault="00766335" w:rsidP="00554F1C">
            <w:r w:rsidRPr="00F970ED">
              <w:t>Resources</w:t>
            </w:r>
            <w:r w:rsidR="00CD4270" w:rsidRPr="00F970ED">
              <w:t>/Key texts used</w:t>
            </w:r>
          </w:p>
        </w:tc>
      </w:tr>
      <w:tr w:rsidR="00CD4270" w:rsidTr="00554F1C">
        <w:trPr>
          <w:trHeight w:val="1485"/>
        </w:trPr>
        <w:tc>
          <w:tcPr>
            <w:tcW w:w="2775" w:type="dxa"/>
          </w:tcPr>
          <w:p w:rsidR="00CD4270" w:rsidRDefault="00CD4270" w:rsidP="00554F1C">
            <w:r>
              <w:t>MATHS</w:t>
            </w:r>
          </w:p>
        </w:tc>
        <w:tc>
          <w:tcPr>
            <w:tcW w:w="3741" w:type="dxa"/>
          </w:tcPr>
          <w:p w:rsidR="0068672C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Common Entrance: Number and numeracy: Calculating with decimals, fractions, ratios and percentages. Algebra: Simplifying, substitution, expanding brackets, factorising and solving equations. Space and shape: Transformations, line graphs, regular polygons, bearings and scale drawing. Data handling: Bar graphs, pie charts, conversion graphs, scatter graphs, travel graphs and MMMR. Level 3 Topics: Inequalities, Pythagoras’ Theorem, simultaneous equations, trial and improvement, prism volume. Scholars: All the above and in addition UKMT Junior Mathematics Challenge practice.</w:t>
            </w:r>
          </w:p>
        </w:tc>
        <w:tc>
          <w:tcPr>
            <w:tcW w:w="3129" w:type="dxa"/>
          </w:tcPr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 xml:space="preserve">Revision notes </w:t>
            </w:r>
          </w:p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Past paper questions and exercises</w:t>
            </w:r>
          </w:p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Text Book “So you really want to learn Maths Prep – books 2 and 3” S. Alexander (ISEB)</w:t>
            </w:r>
          </w:p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 xml:space="preserve">BBC Bite size Key Stage 3 </w:t>
            </w:r>
          </w:p>
          <w:p w:rsidR="00CD4270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proofErr w:type="spellStart"/>
            <w:r w:rsidRPr="00E01616">
              <w:rPr>
                <w:rFonts w:cstheme="minorHAnsi"/>
                <w:color w:val="000000"/>
              </w:rPr>
              <w:t>Mymaths</w:t>
            </w:r>
            <w:proofErr w:type="spellEnd"/>
            <w:r w:rsidRPr="00E01616">
              <w:rPr>
                <w:rFonts w:cstheme="minorHAnsi"/>
                <w:color w:val="000000"/>
              </w:rPr>
              <w:t xml:space="preserve"> CGP Maths Workbook</w:t>
            </w:r>
          </w:p>
        </w:tc>
      </w:tr>
      <w:tr w:rsidR="00CD4270" w:rsidTr="00554F1C">
        <w:trPr>
          <w:trHeight w:val="1125"/>
        </w:trPr>
        <w:tc>
          <w:tcPr>
            <w:tcW w:w="2775" w:type="dxa"/>
          </w:tcPr>
          <w:p w:rsidR="00CD4270" w:rsidRDefault="00CD4270" w:rsidP="00554F1C">
            <w:r>
              <w:t>ENGLISH</w:t>
            </w:r>
          </w:p>
        </w:tc>
        <w:tc>
          <w:tcPr>
            <w:tcW w:w="3741" w:type="dxa"/>
          </w:tcPr>
          <w:p w:rsidR="002E4690" w:rsidRPr="00E01616" w:rsidRDefault="00554F1C" w:rsidP="00554F1C">
            <w:pPr>
              <w:shd w:val="clear" w:color="auto" w:fill="FFFFFF"/>
              <w:ind w:firstLine="5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We will finish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off our review of RLS' 'Kidnapped' with test and discussion. We are also writing our 500 words stories. Otherwise, the time until half-term will be devoted to a reading and discussion of 'Much Ado About Nothing' prior to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watching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the play at the Globe at the end of half-term.</w:t>
            </w:r>
          </w:p>
          <w:p w:rsidR="002E4690" w:rsidRPr="00E01616" w:rsidRDefault="002E4690" w:rsidP="00554F1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2E4690" w:rsidRPr="00E01616" w:rsidRDefault="002E4690" w:rsidP="00554F1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CD4270" w:rsidRPr="00E01616" w:rsidRDefault="00CD4270" w:rsidP="00554F1C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129" w:type="dxa"/>
          </w:tcPr>
          <w:p w:rsidR="002D69C1" w:rsidRPr="00554F1C" w:rsidRDefault="00554F1C" w:rsidP="00554F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GoBack"/>
            <w:r w:rsidRPr="00554F1C">
              <w:rPr>
                <w:rFonts w:cstheme="minorHAnsi"/>
              </w:rPr>
              <w:t>Kidnapped</w:t>
            </w:r>
          </w:p>
          <w:p w:rsidR="00554F1C" w:rsidRPr="00554F1C" w:rsidRDefault="00554F1C" w:rsidP="00554F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54F1C">
              <w:rPr>
                <w:rFonts w:cstheme="minorHAnsi"/>
              </w:rPr>
              <w:t>Much Ado About Nothing</w:t>
            </w:r>
            <w:bookmarkEnd w:id="0"/>
          </w:p>
        </w:tc>
      </w:tr>
      <w:tr w:rsidR="00CD4270" w:rsidTr="00554F1C">
        <w:trPr>
          <w:trHeight w:val="975"/>
        </w:trPr>
        <w:tc>
          <w:tcPr>
            <w:tcW w:w="2775" w:type="dxa"/>
          </w:tcPr>
          <w:p w:rsidR="00CD4270" w:rsidRDefault="00CD4270" w:rsidP="00554F1C">
            <w:r>
              <w:t>FRENCH</w:t>
            </w:r>
          </w:p>
        </w:tc>
        <w:tc>
          <w:tcPr>
            <w:tcW w:w="3741" w:type="dxa"/>
          </w:tcPr>
          <w:p w:rsidR="00E01616" w:rsidRPr="00E01616" w:rsidRDefault="00FF370A" w:rsidP="00554F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Learning about how to create a newspaper (different roles etc) as they will publish a bi-weekly newspaper. </w:t>
            </w:r>
          </w:p>
          <w:p w:rsidR="00E01616" w:rsidRPr="00E01616" w:rsidRDefault="00FF370A" w:rsidP="00554F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lastRenderedPageBreak/>
              <w:t xml:space="preserve"> Revision of key words for writing such as connectives, adjectives (+</w:t>
            </w:r>
            <w:proofErr w:type="gramStart"/>
            <w:r w:rsidRPr="00E01616">
              <w:rPr>
                <w:rFonts w:cstheme="minorHAnsi"/>
                <w:color w:val="000000"/>
              </w:rPr>
              <w:t>agreement)…</w:t>
            </w:r>
            <w:proofErr w:type="gramEnd"/>
            <w:r w:rsidRPr="00E01616">
              <w:rPr>
                <w:rFonts w:cstheme="minorHAnsi"/>
                <w:color w:val="000000"/>
              </w:rPr>
              <w:t xml:space="preserve"> </w:t>
            </w:r>
          </w:p>
          <w:p w:rsidR="00E01616" w:rsidRPr="00E01616" w:rsidRDefault="00FF370A" w:rsidP="00554F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Revision of tenses and irregular verbs with a focus on perfect ad imperfect use. </w:t>
            </w:r>
          </w:p>
          <w:p w:rsidR="00E01616" w:rsidRPr="00E01616" w:rsidRDefault="00FF370A" w:rsidP="00554F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Conducting interviews </w:t>
            </w:r>
          </w:p>
          <w:p w:rsidR="00251C71" w:rsidRPr="00E01616" w:rsidRDefault="00FF370A" w:rsidP="00554F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 Writing of letters, articles…</w:t>
            </w:r>
          </w:p>
        </w:tc>
        <w:tc>
          <w:tcPr>
            <w:tcW w:w="3129" w:type="dxa"/>
          </w:tcPr>
          <w:p w:rsidR="00CD4270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01616">
              <w:rPr>
                <w:rFonts w:cstheme="minorHAnsi"/>
                <w:color w:val="000000"/>
              </w:rPr>
              <w:lastRenderedPageBreak/>
              <w:t>Dictionary (online and paper) Revision booklets Jotter Vocabulary book</w:t>
            </w:r>
          </w:p>
        </w:tc>
      </w:tr>
      <w:tr w:rsidR="00CD4270" w:rsidTr="00554F1C">
        <w:trPr>
          <w:trHeight w:val="1215"/>
        </w:trPr>
        <w:tc>
          <w:tcPr>
            <w:tcW w:w="2775" w:type="dxa"/>
          </w:tcPr>
          <w:p w:rsidR="00CD4270" w:rsidRDefault="00CD4270" w:rsidP="00554F1C">
            <w:r>
              <w:t>SCIENCE</w:t>
            </w:r>
          </w:p>
          <w:p w:rsidR="00CD4270" w:rsidRDefault="00CD4270" w:rsidP="00554F1C"/>
        </w:tc>
        <w:tc>
          <w:tcPr>
            <w:tcW w:w="3741" w:type="dxa"/>
          </w:tcPr>
          <w:p w:rsidR="001E0F93" w:rsidRPr="00E01616" w:rsidRDefault="001E0F93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Revision for Oundle/Winchester exams</w:t>
            </w:r>
          </w:p>
          <w:p w:rsidR="001E0F93" w:rsidRPr="00E01616" w:rsidRDefault="001E0F93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Bright Ideas Challenge</w:t>
            </w:r>
          </w:p>
          <w:p w:rsidR="001E0F93" w:rsidRPr="00E01616" w:rsidRDefault="001E0F93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 xml:space="preserve"> Smells and perfumes</w:t>
            </w:r>
          </w:p>
          <w:p w:rsidR="00A25429" w:rsidRPr="00E01616" w:rsidRDefault="001E0F93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 xml:space="preserve">  Structure of DNA</w:t>
            </w:r>
          </w:p>
        </w:tc>
        <w:tc>
          <w:tcPr>
            <w:tcW w:w="3129" w:type="dxa"/>
          </w:tcPr>
          <w:p w:rsidR="001C1E09" w:rsidRPr="00E01616" w:rsidRDefault="001C1E09" w:rsidP="00554F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 xml:space="preserve">ISEB revision guide (13+) </w:t>
            </w:r>
          </w:p>
          <w:p w:rsidR="001C1E09" w:rsidRPr="00E01616" w:rsidRDefault="001C1E09" w:rsidP="00554F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>Revision notes</w:t>
            </w:r>
          </w:p>
          <w:p w:rsidR="001C1E09" w:rsidRPr="00E01616" w:rsidRDefault="001C1E09" w:rsidP="00554F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>Past paper questions and practice exercises</w:t>
            </w:r>
          </w:p>
          <w:p w:rsidR="001C1E09" w:rsidRPr="00E01616" w:rsidRDefault="001C1E09" w:rsidP="00554F1C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>Text Book “So you really want to learn Science – book 2” W.R. Pickering (ISEB)</w:t>
            </w:r>
          </w:p>
          <w:p w:rsidR="00A25429" w:rsidRPr="00E01616" w:rsidRDefault="001C1E09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01616">
              <w:rPr>
                <w:rFonts w:cstheme="minorHAnsi"/>
              </w:rPr>
              <w:t>BBC Learning Zone / Science / Secondary (Clips)</w:t>
            </w:r>
          </w:p>
        </w:tc>
      </w:tr>
      <w:tr w:rsidR="00CD4270" w:rsidTr="00554F1C">
        <w:trPr>
          <w:trHeight w:val="1260"/>
        </w:trPr>
        <w:tc>
          <w:tcPr>
            <w:tcW w:w="2775" w:type="dxa"/>
          </w:tcPr>
          <w:p w:rsidR="00CD4270" w:rsidRDefault="00CD4270" w:rsidP="00554F1C">
            <w:r>
              <w:t>HISTORY</w:t>
            </w:r>
            <w:r w:rsidR="00C35D94">
              <w:t xml:space="preserve"> and GEOGRAPHY</w:t>
            </w:r>
          </w:p>
        </w:tc>
        <w:tc>
          <w:tcPr>
            <w:tcW w:w="3741" w:type="dxa"/>
          </w:tcPr>
          <w:p w:rsidR="00E01616" w:rsidRPr="00E01616" w:rsidRDefault="00E0161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 of Medicine in Britain</w:t>
            </w:r>
          </w:p>
          <w:p w:rsidR="00E01616" w:rsidRPr="00E01616" w:rsidRDefault="00E01616" w:rsidP="00554F1C">
            <w:pPr>
              <w:pStyle w:val="NormalWeb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Medicine in Medieval England</w:t>
            </w:r>
          </w:p>
          <w:p w:rsidR="00E01616" w:rsidRPr="00E01616" w:rsidRDefault="00E01616" w:rsidP="00554F1C">
            <w:pPr>
              <w:pStyle w:val="NormalWeb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Medical Renaissance in England </w:t>
            </w:r>
          </w:p>
          <w:p w:rsidR="00E01616" w:rsidRPr="00E01616" w:rsidRDefault="00E01616" w:rsidP="00554F1C">
            <w:pPr>
              <w:pStyle w:val="NormalWeb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Medicine in the 18th / 19th Century</w:t>
            </w:r>
          </w:p>
          <w:p w:rsidR="00E01616" w:rsidRPr="00E01616" w:rsidRDefault="00E01616" w:rsidP="00554F1C">
            <w:pPr>
              <w:pStyle w:val="NormalWeb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Surgery and treatment on the Western Front</w:t>
            </w:r>
          </w:p>
          <w:p w:rsidR="00E01616" w:rsidRPr="00E01616" w:rsidRDefault="00E01616" w:rsidP="00554F1C">
            <w:pPr>
              <w:pStyle w:val="NormalWeb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Formation of the NHS</w:t>
            </w:r>
          </w:p>
          <w:p w:rsidR="00C35D94" w:rsidRPr="00E01616" w:rsidRDefault="00E0161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History of Art (ES)</w:t>
            </w:r>
          </w:p>
        </w:tc>
        <w:tc>
          <w:tcPr>
            <w:tcW w:w="3129" w:type="dxa"/>
          </w:tcPr>
          <w:p w:rsidR="00E01616" w:rsidRPr="00E01616" w:rsidRDefault="00E0161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BBC Bitesize </w:t>
            </w:r>
          </w:p>
          <w:p w:rsidR="00E01616" w:rsidRPr="00E01616" w:rsidRDefault="00E0161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YouTube </w:t>
            </w:r>
          </w:p>
          <w:p w:rsidR="00CD4270" w:rsidRPr="00E01616" w:rsidRDefault="00E0161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Edexcel GCSE History of Medicine Text Book</w:t>
            </w:r>
          </w:p>
        </w:tc>
      </w:tr>
      <w:tr w:rsidR="00CD4270" w:rsidTr="00554F1C">
        <w:trPr>
          <w:trHeight w:val="960"/>
        </w:trPr>
        <w:tc>
          <w:tcPr>
            <w:tcW w:w="2775" w:type="dxa"/>
          </w:tcPr>
          <w:p w:rsidR="00CD4270" w:rsidRDefault="00CD4270" w:rsidP="00554F1C">
            <w:r>
              <w:t>RS</w:t>
            </w:r>
          </w:p>
        </w:tc>
        <w:tc>
          <w:tcPr>
            <w:tcW w:w="3741" w:type="dxa"/>
          </w:tcPr>
          <w:p w:rsidR="006B1DBD" w:rsidRPr="00E01616" w:rsidRDefault="004A2756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01616">
              <w:rPr>
                <w:rFonts w:cstheme="minorHAnsi"/>
                <w:color w:val="000000"/>
              </w:rPr>
              <w:t>Group work based on an RS/contemporary issue of their choice</w:t>
            </w:r>
          </w:p>
        </w:tc>
        <w:tc>
          <w:tcPr>
            <w:tcW w:w="3129" w:type="dxa"/>
          </w:tcPr>
          <w:p w:rsidR="00CD4270" w:rsidRPr="00E01616" w:rsidRDefault="00CD4270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CD4270" w:rsidTr="00554F1C">
        <w:trPr>
          <w:trHeight w:val="2400"/>
        </w:trPr>
        <w:tc>
          <w:tcPr>
            <w:tcW w:w="2775" w:type="dxa"/>
          </w:tcPr>
          <w:p w:rsidR="004767DF" w:rsidRDefault="00B71F34" w:rsidP="00554F1C">
            <w:r>
              <w:t>LATIN</w:t>
            </w:r>
          </w:p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  <w:p w:rsidR="004767DF" w:rsidRDefault="004767DF" w:rsidP="00554F1C"/>
        </w:tc>
        <w:tc>
          <w:tcPr>
            <w:tcW w:w="3741" w:type="dxa"/>
          </w:tcPr>
          <w:p w:rsidR="00FB4B66" w:rsidRPr="00E01616" w:rsidRDefault="00FB4B6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Revision of Grammar topics. </w:t>
            </w:r>
          </w:p>
          <w:p w:rsidR="00FB4B66" w:rsidRPr="00E01616" w:rsidRDefault="00FB4B6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Scholarship Past Papers. </w:t>
            </w:r>
          </w:p>
          <w:p w:rsidR="004767DF" w:rsidRPr="00E01616" w:rsidRDefault="00FB4B66" w:rsidP="00554F1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16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Classics Projects </w:t>
            </w:r>
          </w:p>
        </w:tc>
        <w:tc>
          <w:tcPr>
            <w:tcW w:w="3129" w:type="dxa"/>
          </w:tcPr>
          <w:p w:rsidR="00FB4B66" w:rsidRPr="00E01616" w:rsidRDefault="00F32F5B" w:rsidP="00554F1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Bass, ‘Practice Exercises Level 3’. </w:t>
            </w:r>
          </w:p>
          <w:p w:rsidR="004767DF" w:rsidRPr="00E01616" w:rsidRDefault="00F32F5B" w:rsidP="00554F1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E01616">
              <w:rPr>
                <w:rFonts w:cstheme="minorHAnsi"/>
                <w:color w:val="000000"/>
              </w:rPr>
              <w:t xml:space="preserve"> Past paper</w:t>
            </w:r>
            <w:r w:rsidR="00FB4B66" w:rsidRPr="00E01616">
              <w:rPr>
                <w:rFonts w:cstheme="minorHAnsi"/>
                <w:color w:val="000000"/>
              </w:rPr>
              <w:t>s</w:t>
            </w:r>
          </w:p>
        </w:tc>
      </w:tr>
      <w:tr w:rsidR="00D33BCE" w:rsidTr="00554F1C">
        <w:trPr>
          <w:trHeight w:val="2025"/>
        </w:trPr>
        <w:tc>
          <w:tcPr>
            <w:tcW w:w="2775" w:type="dxa"/>
          </w:tcPr>
          <w:p w:rsidR="00D33BCE" w:rsidRDefault="00B71F34" w:rsidP="00554F1C">
            <w:r>
              <w:t>GREEK</w:t>
            </w:r>
          </w:p>
        </w:tc>
        <w:tc>
          <w:tcPr>
            <w:tcW w:w="3741" w:type="dxa"/>
          </w:tcPr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Revision of Grammar topics.</w:t>
            </w:r>
          </w:p>
          <w:p w:rsidR="00FF370A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 xml:space="preserve"> Continuous Greek readings</w:t>
            </w:r>
          </w:p>
          <w:p w:rsidR="00D33BCE" w:rsidRPr="00E01616" w:rsidRDefault="00FF370A" w:rsidP="00554F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E01616">
              <w:rPr>
                <w:rFonts w:cstheme="minorHAnsi"/>
                <w:color w:val="000000"/>
              </w:rPr>
              <w:t>Classics Projects</w:t>
            </w:r>
          </w:p>
        </w:tc>
        <w:tc>
          <w:tcPr>
            <w:tcW w:w="3129" w:type="dxa"/>
          </w:tcPr>
          <w:p w:rsidR="00FB68FF" w:rsidRPr="00E01616" w:rsidRDefault="00FB68FF" w:rsidP="00554F1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 xml:space="preserve">Waite &amp; </w:t>
            </w:r>
            <w:proofErr w:type="spellStart"/>
            <w:r w:rsidRPr="00E01616">
              <w:rPr>
                <w:rFonts w:cstheme="minorHAnsi"/>
              </w:rPr>
              <w:t>Pragnell</w:t>
            </w:r>
            <w:proofErr w:type="spellEnd"/>
            <w:r w:rsidRPr="00E01616">
              <w:rPr>
                <w:rFonts w:cstheme="minorHAnsi"/>
              </w:rPr>
              <w:t>, ‘An Introduction to Classical Greek’.</w:t>
            </w:r>
          </w:p>
          <w:p w:rsidR="00FB68FF" w:rsidRPr="00E01616" w:rsidRDefault="00FB68FF" w:rsidP="00554F1C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E01616">
              <w:rPr>
                <w:rFonts w:cstheme="minorHAnsi"/>
              </w:rPr>
              <w:t>Taylor, ‘Greek to GCSE’.</w:t>
            </w:r>
          </w:p>
          <w:p w:rsidR="00D33BCE" w:rsidRPr="00E01616" w:rsidRDefault="00FB68FF" w:rsidP="00554F1C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E01616">
              <w:rPr>
                <w:rFonts w:cstheme="minorHAnsi"/>
              </w:rPr>
              <w:t>Past papers.</w:t>
            </w:r>
          </w:p>
        </w:tc>
      </w:tr>
      <w:tr w:rsidR="00554F1C" w:rsidTr="00554F1C">
        <w:trPr>
          <w:trHeight w:val="1681"/>
        </w:trPr>
        <w:tc>
          <w:tcPr>
            <w:tcW w:w="2775" w:type="dxa"/>
          </w:tcPr>
          <w:p w:rsidR="00554F1C" w:rsidRDefault="00554F1C" w:rsidP="00554F1C">
            <w:r>
              <w:t>ART</w:t>
            </w:r>
          </w:p>
        </w:tc>
        <w:tc>
          <w:tcPr>
            <w:tcW w:w="3741" w:type="dxa"/>
          </w:tcPr>
          <w:p w:rsidR="00554F1C" w:rsidRPr="00554F1C" w:rsidRDefault="00554F1C" w:rsidP="00554F1C">
            <w:pPr>
              <w:pStyle w:val="ListParagraph"/>
              <w:ind w:left="360"/>
              <w:rPr>
                <w:color w:val="000000"/>
              </w:rPr>
            </w:pPr>
            <w:r w:rsidRPr="00554F1C">
              <w:rPr>
                <w:color w:val="000000"/>
              </w:rPr>
              <w:t>Outdoor learning</w:t>
            </w:r>
            <w:r>
              <w:rPr>
                <w:color w:val="000000"/>
              </w:rPr>
              <w:t>-</w:t>
            </w:r>
            <w:r w:rsidRPr="00554F1C">
              <w:rPr>
                <w:color w:val="000000"/>
              </w:rPr>
              <w:t xml:space="preserve"> nature vs. man mad</w:t>
            </w:r>
            <w:r w:rsidRPr="00554F1C">
              <w:rPr>
                <w:color w:val="000000"/>
              </w:rPr>
              <w:t>e</w:t>
            </w:r>
          </w:p>
          <w:p w:rsidR="00554F1C" w:rsidRPr="00554F1C" w:rsidRDefault="00554F1C" w:rsidP="00554F1C">
            <w:pPr>
              <w:pStyle w:val="ListParagraph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54F1C">
              <w:rPr>
                <w:color w:val="000000"/>
              </w:rPr>
              <w:t xml:space="preserve">Finish clay glazing from last Term.  </w:t>
            </w:r>
          </w:p>
          <w:p w:rsidR="00554F1C" w:rsidRPr="00554F1C" w:rsidRDefault="00554F1C" w:rsidP="00554F1C">
            <w:pPr>
              <w:pStyle w:val="ListParagraph"/>
              <w:numPr>
                <w:ilvl w:val="0"/>
                <w:numId w:val="2"/>
              </w:numPr>
              <w:ind w:left="480"/>
              <w:rPr>
                <w:rFonts w:cstheme="minorHAnsi"/>
                <w:color w:val="000000"/>
              </w:rPr>
            </w:pPr>
            <w:r w:rsidRPr="00554F1C">
              <w:rPr>
                <w:color w:val="000000"/>
              </w:rPr>
              <w:t>Sketchbook, artist research page.</w:t>
            </w:r>
          </w:p>
          <w:p w:rsidR="00554F1C" w:rsidRPr="00554F1C" w:rsidRDefault="00554F1C" w:rsidP="00554F1C">
            <w:pPr>
              <w:pStyle w:val="ListParagraph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54F1C">
              <w:rPr>
                <w:color w:val="000000"/>
              </w:rPr>
              <w:t>Cross curricular learning with Classics. Red figure black figure – clay work.</w:t>
            </w:r>
          </w:p>
          <w:p w:rsidR="00554F1C" w:rsidRPr="00554F1C" w:rsidRDefault="00554F1C" w:rsidP="00554F1C">
            <w:pPr>
              <w:pStyle w:val="ListParagraph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54F1C">
              <w:rPr>
                <w:color w:val="000000"/>
              </w:rPr>
              <w:t>Cross curricular learning with Classics continued.</w:t>
            </w:r>
          </w:p>
          <w:p w:rsidR="00554F1C" w:rsidRPr="00E01616" w:rsidRDefault="00554F1C" w:rsidP="00554F1C">
            <w:pPr>
              <w:pStyle w:val="ListParagraph"/>
              <w:numPr>
                <w:ilvl w:val="0"/>
                <w:numId w:val="2"/>
              </w:numPr>
              <w:ind w:left="480"/>
              <w:rPr>
                <w:rFonts w:cstheme="minorHAnsi"/>
                <w:color w:val="000000"/>
              </w:rPr>
            </w:pPr>
            <w:r w:rsidRPr="00554F1C">
              <w:rPr>
                <w:color w:val="000000"/>
              </w:rPr>
              <w:t>Drawing from observation test.</w:t>
            </w:r>
          </w:p>
        </w:tc>
        <w:tc>
          <w:tcPr>
            <w:tcW w:w="3129" w:type="dxa"/>
          </w:tcPr>
          <w:p w:rsidR="00554F1C" w:rsidRPr="00E01616" w:rsidRDefault="00554F1C" w:rsidP="00554F1C">
            <w:pPr>
              <w:pStyle w:val="ListParagraph"/>
              <w:spacing w:after="0" w:line="256" w:lineRule="auto"/>
              <w:rPr>
                <w:rFonts w:cstheme="minorHAnsi"/>
              </w:rPr>
            </w:pPr>
          </w:p>
        </w:tc>
      </w:tr>
    </w:tbl>
    <w:p w:rsidR="002C7B9D" w:rsidRDefault="002C7B9D" w:rsidP="00073B1D"/>
    <w:sectPr w:rsidR="002C7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2E8"/>
    <w:multiLevelType w:val="hybridMultilevel"/>
    <w:tmpl w:val="C298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62AA"/>
    <w:multiLevelType w:val="hybridMultilevel"/>
    <w:tmpl w:val="32E8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4E33E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8A5"/>
    <w:multiLevelType w:val="hybridMultilevel"/>
    <w:tmpl w:val="F7EA89A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74"/>
    <w:rsid w:val="00020209"/>
    <w:rsid w:val="00067148"/>
    <w:rsid w:val="0007356B"/>
    <w:rsid w:val="00073B1D"/>
    <w:rsid w:val="000C0397"/>
    <w:rsid w:val="001163BB"/>
    <w:rsid w:val="00141594"/>
    <w:rsid w:val="00186934"/>
    <w:rsid w:val="001C1E09"/>
    <w:rsid w:val="001E0F93"/>
    <w:rsid w:val="002376BD"/>
    <w:rsid w:val="00251C71"/>
    <w:rsid w:val="002C7B9D"/>
    <w:rsid w:val="002D69C1"/>
    <w:rsid w:val="002E4690"/>
    <w:rsid w:val="002E5157"/>
    <w:rsid w:val="0030643F"/>
    <w:rsid w:val="00365F9F"/>
    <w:rsid w:val="00382756"/>
    <w:rsid w:val="003C6C2E"/>
    <w:rsid w:val="00407E67"/>
    <w:rsid w:val="00444089"/>
    <w:rsid w:val="004767DF"/>
    <w:rsid w:val="00496721"/>
    <w:rsid w:val="004A2756"/>
    <w:rsid w:val="004F115B"/>
    <w:rsid w:val="00524134"/>
    <w:rsid w:val="005419C6"/>
    <w:rsid w:val="00554F1C"/>
    <w:rsid w:val="005772B8"/>
    <w:rsid w:val="005C79AF"/>
    <w:rsid w:val="0067345C"/>
    <w:rsid w:val="006801B8"/>
    <w:rsid w:val="00683AA6"/>
    <w:rsid w:val="0068672C"/>
    <w:rsid w:val="00686BC1"/>
    <w:rsid w:val="006B1DBD"/>
    <w:rsid w:val="006D7023"/>
    <w:rsid w:val="006F2712"/>
    <w:rsid w:val="00737CEE"/>
    <w:rsid w:val="0074680F"/>
    <w:rsid w:val="00766335"/>
    <w:rsid w:val="007C2DB2"/>
    <w:rsid w:val="00840D94"/>
    <w:rsid w:val="008438DE"/>
    <w:rsid w:val="00852EA7"/>
    <w:rsid w:val="00875F67"/>
    <w:rsid w:val="008E6A69"/>
    <w:rsid w:val="00914D71"/>
    <w:rsid w:val="00933CFC"/>
    <w:rsid w:val="009674EE"/>
    <w:rsid w:val="009716A0"/>
    <w:rsid w:val="00981F66"/>
    <w:rsid w:val="009E046C"/>
    <w:rsid w:val="00A20FBF"/>
    <w:rsid w:val="00A25429"/>
    <w:rsid w:val="00A34532"/>
    <w:rsid w:val="00A47427"/>
    <w:rsid w:val="00A52173"/>
    <w:rsid w:val="00A53FAC"/>
    <w:rsid w:val="00AD7774"/>
    <w:rsid w:val="00B62F16"/>
    <w:rsid w:val="00B71F34"/>
    <w:rsid w:val="00BC2648"/>
    <w:rsid w:val="00BD2C98"/>
    <w:rsid w:val="00BE4DE3"/>
    <w:rsid w:val="00C35D94"/>
    <w:rsid w:val="00C81E3E"/>
    <w:rsid w:val="00CD4270"/>
    <w:rsid w:val="00CE3F5C"/>
    <w:rsid w:val="00D33BCE"/>
    <w:rsid w:val="00D42338"/>
    <w:rsid w:val="00D53F6E"/>
    <w:rsid w:val="00D94592"/>
    <w:rsid w:val="00D97D4D"/>
    <w:rsid w:val="00DA0044"/>
    <w:rsid w:val="00DA33E3"/>
    <w:rsid w:val="00E01616"/>
    <w:rsid w:val="00EA4CFA"/>
    <w:rsid w:val="00EF63FF"/>
    <w:rsid w:val="00F32F5B"/>
    <w:rsid w:val="00F411DA"/>
    <w:rsid w:val="00F624DF"/>
    <w:rsid w:val="00F970ED"/>
    <w:rsid w:val="00FB4B66"/>
    <w:rsid w:val="00FB68FF"/>
    <w:rsid w:val="00FE0AC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1C28"/>
  <w15:chartTrackingRefBased/>
  <w15:docId w15:val="{213414EA-ABDA-48DD-913A-3C95300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70"/>
    <w:pPr>
      <w:ind w:left="720"/>
      <w:contextualSpacing/>
    </w:pPr>
  </w:style>
  <w:style w:type="paragraph" w:styleId="NoSpacing">
    <w:name w:val="No Spacing"/>
    <w:uiPriority w:val="1"/>
    <w:qFormat/>
    <w:rsid w:val="00933C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241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849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0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88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63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06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4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387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4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96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549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452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996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204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59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86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282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109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63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62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9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69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5D6E6C1E</Template>
  <TotalTime>191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Anjali Dholakia</cp:lastModifiedBy>
  <cp:revision>6</cp:revision>
  <dcterms:created xsi:type="dcterms:W3CDTF">2022-04-19T10:11:00Z</dcterms:created>
  <dcterms:modified xsi:type="dcterms:W3CDTF">2022-04-26T15:28:00Z</dcterms:modified>
</cp:coreProperties>
</file>