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7D" w:rsidRPr="00BB0282" w:rsidRDefault="00DC244D" w:rsidP="00FE5C7D">
      <w:pPr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</w:pPr>
      <w:r w:rsidRPr="00BB0282">
        <w:rPr>
          <w:b/>
          <w:noProof/>
          <w:color w:val="0000FF"/>
          <w:sz w:val="32"/>
        </w:rPr>
        <w:drawing>
          <wp:anchor distT="0" distB="0" distL="114300" distR="114300" simplePos="0" relativeHeight="251659264" behindDoc="0" locked="0" layoutInCell="1" allowOverlap="1" wp14:anchorId="112C3570" wp14:editId="680ABAB0">
            <wp:simplePos x="0" y="0"/>
            <wp:positionH relativeFrom="margin">
              <wp:align>right</wp:align>
            </wp:positionH>
            <wp:positionV relativeFrom="paragraph">
              <wp:posOffset>10219</wp:posOffset>
            </wp:positionV>
            <wp:extent cx="1750695" cy="2468245"/>
            <wp:effectExtent l="0" t="0" r="1905" b="8255"/>
            <wp:wrapSquare wrapText="bothSides"/>
            <wp:docPr id="1" name="irc_mi" descr="Image result for ISEB Geography 13+ Revision Gui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SEB Geography 13+ Revision Guid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C7D"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>F8</w:t>
      </w:r>
      <w:r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 xml:space="preserve"> CE </w:t>
      </w:r>
      <w:r w:rsidR="00FE5C7D"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 xml:space="preserve">Geography </w:t>
      </w:r>
      <w:r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>November</w:t>
      </w:r>
      <w:r w:rsidR="00FE5C7D"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 xml:space="preserve"> 20</w:t>
      </w:r>
      <w:r w:rsidR="00B52E3B"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>20</w:t>
      </w:r>
    </w:p>
    <w:p w:rsidR="00FA12A9" w:rsidRDefault="00FA12A9" w:rsidP="007A4625">
      <w:pPr>
        <w:rPr>
          <w:rFonts w:asciiTheme="minorHAnsi" w:hAnsiTheme="minorHAnsi" w:cstheme="minorBidi"/>
          <w:sz w:val="28"/>
          <w:szCs w:val="22"/>
          <w:lang w:eastAsia="en-US"/>
        </w:rPr>
      </w:pPr>
    </w:p>
    <w:p w:rsidR="004C00E7" w:rsidRPr="00BB0282" w:rsidRDefault="00B52E3B" w:rsidP="007A4625">
      <w:p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 xml:space="preserve">I recommend the </w:t>
      </w:r>
      <w:hyperlink r:id="rId7" w:history="1">
        <w:r w:rsidRPr="00BB0282">
          <w:rPr>
            <w:rStyle w:val="Hyperlink"/>
            <w:rFonts w:asciiTheme="minorHAnsi" w:hAnsiTheme="minorHAnsi" w:cstheme="minorBidi"/>
            <w:szCs w:val="22"/>
            <w:lang w:eastAsia="en-US"/>
          </w:rPr>
          <w:t>I</w:t>
        </w:r>
        <w:r w:rsidR="007A4625" w:rsidRPr="00BB0282">
          <w:rPr>
            <w:rStyle w:val="Hyperlink"/>
            <w:rFonts w:asciiTheme="minorHAnsi" w:hAnsiTheme="minorHAnsi" w:cstheme="minorBidi"/>
            <w:szCs w:val="22"/>
            <w:lang w:eastAsia="en-US"/>
          </w:rPr>
          <w:t>SEB Geography Revision</w:t>
        </w:r>
        <w:r w:rsidRPr="00BB0282">
          <w:rPr>
            <w:rStyle w:val="Hyperlink"/>
            <w:rFonts w:asciiTheme="minorHAnsi" w:hAnsiTheme="minorHAnsi" w:cstheme="minorBidi"/>
            <w:szCs w:val="22"/>
            <w:lang w:eastAsia="en-US"/>
          </w:rPr>
          <w:t xml:space="preserve"> Guide</w:t>
        </w:r>
      </w:hyperlink>
      <w:r w:rsidRPr="00BB0282">
        <w:rPr>
          <w:rFonts w:asciiTheme="minorHAnsi" w:hAnsiTheme="minorHAnsi" w:cstheme="minorBidi"/>
          <w:szCs w:val="22"/>
          <w:lang w:eastAsia="en-US"/>
        </w:rPr>
        <w:t>:</w:t>
      </w:r>
    </w:p>
    <w:p w:rsidR="007A4625" w:rsidRDefault="007A4625" w:rsidP="007A4625">
      <w:pPr>
        <w:rPr>
          <w:rFonts w:asciiTheme="minorHAnsi" w:hAnsiTheme="minorHAnsi" w:cstheme="minorBidi"/>
          <w:sz w:val="28"/>
          <w:szCs w:val="22"/>
          <w:lang w:eastAsia="en-US"/>
        </w:rPr>
      </w:pPr>
    </w:p>
    <w:p w:rsidR="00DC244D" w:rsidRPr="00BB0282" w:rsidRDefault="00DC244D" w:rsidP="007A4625">
      <w:pPr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</w:pPr>
      <w:r w:rsidRPr="00BB0282">
        <w:rPr>
          <w:rFonts w:asciiTheme="minorHAnsi" w:hAnsiTheme="minorHAnsi" w:cstheme="minorBidi"/>
          <w:b/>
          <w:sz w:val="36"/>
          <w:szCs w:val="22"/>
          <w:u w:val="single"/>
          <w:lang w:eastAsia="en-US"/>
        </w:rPr>
        <w:t>Exam</w:t>
      </w:r>
    </w:p>
    <w:p w:rsidR="00BB0282" w:rsidRDefault="00BB0282" w:rsidP="007A4625">
      <w:pPr>
        <w:rPr>
          <w:rFonts w:asciiTheme="minorHAnsi" w:hAnsiTheme="minorHAnsi" w:cstheme="minorBidi"/>
          <w:szCs w:val="22"/>
          <w:lang w:eastAsia="en-US"/>
        </w:rPr>
      </w:pPr>
    </w:p>
    <w:p w:rsidR="00DC244D" w:rsidRPr="00BB0282" w:rsidRDefault="00DC244D" w:rsidP="007A4625">
      <w:p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The 7 children who studied with me last year will get a full CE paper.</w:t>
      </w:r>
      <w:r w:rsidR="00F3436D" w:rsidRPr="00BB0282">
        <w:rPr>
          <w:rFonts w:asciiTheme="minorHAnsi" w:hAnsiTheme="minorHAnsi" w:cstheme="minorBidi"/>
          <w:szCs w:val="22"/>
          <w:lang w:eastAsia="en-US"/>
        </w:rPr>
        <w:t xml:space="preserve"> Use case studies from last year.</w:t>
      </w:r>
      <w:r w:rsidRPr="00BB0282">
        <w:rPr>
          <w:rFonts w:asciiTheme="minorHAnsi" w:hAnsiTheme="minorHAnsi" w:cstheme="minorBidi"/>
          <w:szCs w:val="22"/>
          <w:lang w:eastAsia="en-US"/>
        </w:rPr>
        <w:t xml:space="preserve"> </w:t>
      </w:r>
    </w:p>
    <w:p w:rsidR="00BB0282" w:rsidRDefault="00BB0282" w:rsidP="007A4625">
      <w:pPr>
        <w:rPr>
          <w:rFonts w:asciiTheme="minorHAnsi" w:hAnsiTheme="minorHAnsi" w:cstheme="minorBidi"/>
          <w:szCs w:val="22"/>
          <w:lang w:eastAsia="en-US"/>
        </w:rPr>
      </w:pPr>
    </w:p>
    <w:p w:rsidR="00DC244D" w:rsidRPr="00BB0282" w:rsidRDefault="00DC244D" w:rsidP="007A4625">
      <w:p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The others will only be tested on the following sections:</w:t>
      </w:r>
    </w:p>
    <w:p w:rsidR="00B52E3B" w:rsidRPr="00BB0282" w:rsidRDefault="00B52E3B" w:rsidP="007A4625">
      <w:pPr>
        <w:rPr>
          <w:rFonts w:asciiTheme="minorHAnsi" w:hAnsiTheme="minorHAnsi" w:cstheme="minorBidi"/>
          <w:szCs w:val="22"/>
          <w:lang w:eastAsia="en-US"/>
        </w:rPr>
      </w:pPr>
      <w:bookmarkStart w:id="0" w:name="_GoBack"/>
      <w:bookmarkEnd w:id="0"/>
    </w:p>
    <w:p w:rsidR="00B52E3B" w:rsidRPr="00BB0282" w:rsidRDefault="00B52E3B" w:rsidP="00B52E3B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OS maps</w:t>
      </w:r>
    </w:p>
    <w:p w:rsidR="00FE5C7D" w:rsidRPr="00BB0282" w:rsidRDefault="00FE5C7D" w:rsidP="00FE5C7D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Global location</w:t>
      </w:r>
    </w:p>
    <w:p w:rsidR="00FE5C7D" w:rsidRPr="00BB0282" w:rsidRDefault="00FE5C7D" w:rsidP="00813EEB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Plate Tectonics</w:t>
      </w:r>
    </w:p>
    <w:p w:rsidR="00FE5C7D" w:rsidRPr="00BB0282" w:rsidRDefault="006358FC" w:rsidP="00FE5C7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S</w:t>
      </w:r>
      <w:r w:rsidR="00FE5C7D" w:rsidRPr="00BB0282">
        <w:rPr>
          <w:rFonts w:asciiTheme="minorHAnsi" w:hAnsiTheme="minorHAnsi" w:cstheme="minorBidi"/>
          <w:szCs w:val="22"/>
          <w:lang w:eastAsia="en-US"/>
        </w:rPr>
        <w:t>tructure of the earth</w:t>
      </w:r>
    </w:p>
    <w:p w:rsidR="00FE5C7D" w:rsidRPr="00BB0282" w:rsidRDefault="006358FC" w:rsidP="00FE5C7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O</w:t>
      </w:r>
      <w:r w:rsidR="00FE5C7D" w:rsidRPr="00BB0282">
        <w:rPr>
          <w:rFonts w:asciiTheme="minorHAnsi" w:hAnsiTheme="minorHAnsi" w:cstheme="minorBidi"/>
          <w:szCs w:val="22"/>
          <w:lang w:eastAsia="en-US"/>
        </w:rPr>
        <w:t>ceanic / continental crust</w:t>
      </w:r>
    </w:p>
    <w:p w:rsidR="007A4625" w:rsidRPr="00BB0282" w:rsidRDefault="006358FC" w:rsidP="00FE5C7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T</w:t>
      </w:r>
      <w:r w:rsidR="00FE5C7D" w:rsidRPr="00BB0282">
        <w:rPr>
          <w:rFonts w:asciiTheme="minorHAnsi" w:hAnsiTheme="minorHAnsi" w:cstheme="minorBidi"/>
          <w:szCs w:val="22"/>
          <w:lang w:eastAsia="en-US"/>
        </w:rPr>
        <w:t>ectonic plates and boundaries including diagram</w:t>
      </w:r>
      <w:r w:rsidR="007A4625" w:rsidRPr="00BB0282">
        <w:rPr>
          <w:rFonts w:asciiTheme="minorHAnsi" w:hAnsiTheme="minorHAnsi" w:cstheme="minorBidi"/>
          <w:szCs w:val="22"/>
          <w:lang w:eastAsia="en-US"/>
        </w:rPr>
        <w:t>s</w:t>
      </w:r>
    </w:p>
    <w:p w:rsidR="00FE5C7D" w:rsidRPr="00BB0282" w:rsidRDefault="006358FC" w:rsidP="00FE5C7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G</w:t>
      </w:r>
      <w:r w:rsidR="00FE5C7D" w:rsidRPr="00BB0282">
        <w:rPr>
          <w:rFonts w:asciiTheme="minorHAnsi" w:hAnsiTheme="minorHAnsi" w:cstheme="minorBidi"/>
          <w:szCs w:val="22"/>
          <w:lang w:eastAsia="en-US"/>
        </w:rPr>
        <w:t>lobal distribution of earthquakes and volcanoes</w:t>
      </w:r>
    </w:p>
    <w:p w:rsidR="00F3436D" w:rsidRPr="00BB0282" w:rsidRDefault="00F3436D" w:rsidP="00FE5C7D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i/>
          <w:szCs w:val="22"/>
          <w:lang w:eastAsia="en-US"/>
        </w:rPr>
        <w:t>Case studies</w:t>
      </w:r>
      <w:r w:rsidRPr="00BB0282">
        <w:rPr>
          <w:rFonts w:asciiTheme="minorHAnsi" w:hAnsiTheme="minorHAnsi" w:cstheme="minorBidi"/>
          <w:szCs w:val="22"/>
          <w:lang w:eastAsia="en-US"/>
        </w:rPr>
        <w:t>: Mount Merapi 20</w:t>
      </w:r>
      <w:r w:rsidR="009F6703" w:rsidRPr="00BB0282">
        <w:rPr>
          <w:rFonts w:asciiTheme="minorHAnsi" w:hAnsiTheme="minorHAnsi" w:cstheme="minorBidi"/>
          <w:szCs w:val="22"/>
          <w:lang w:eastAsia="en-US"/>
        </w:rPr>
        <w:t>10</w:t>
      </w:r>
      <w:r w:rsidRPr="00BB0282">
        <w:rPr>
          <w:rFonts w:asciiTheme="minorHAnsi" w:hAnsiTheme="minorHAnsi" w:cstheme="minorBidi"/>
          <w:szCs w:val="22"/>
          <w:lang w:eastAsia="en-US"/>
        </w:rPr>
        <w:t>, Japan Earthquake/ Tsunami 20</w:t>
      </w:r>
      <w:r w:rsidR="009F6703" w:rsidRPr="00BB0282">
        <w:rPr>
          <w:rFonts w:asciiTheme="minorHAnsi" w:hAnsiTheme="minorHAnsi" w:cstheme="minorBidi"/>
          <w:szCs w:val="22"/>
          <w:lang w:eastAsia="en-US"/>
        </w:rPr>
        <w:t>11</w:t>
      </w:r>
    </w:p>
    <w:p w:rsidR="00FE5C7D" w:rsidRPr="00BB0282" w:rsidRDefault="00FE5C7D" w:rsidP="00FE5C7D">
      <w:pPr>
        <w:rPr>
          <w:rFonts w:asciiTheme="minorHAnsi" w:hAnsiTheme="minorHAnsi" w:cstheme="minorBidi"/>
          <w:szCs w:val="22"/>
          <w:lang w:eastAsia="en-US"/>
        </w:rPr>
      </w:pPr>
    </w:p>
    <w:p w:rsidR="00FE5C7D" w:rsidRPr="00BB0282" w:rsidRDefault="00813EEB" w:rsidP="00813EEB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Weather and climate</w:t>
      </w:r>
    </w:p>
    <w:p w:rsidR="00813EEB" w:rsidRPr="00BB0282" w:rsidRDefault="006358FC" w:rsidP="00813EE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Difference between weather and climate</w:t>
      </w:r>
    </w:p>
    <w:p w:rsidR="006358FC" w:rsidRPr="00BB0282" w:rsidRDefault="006358FC" w:rsidP="00813EE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Microclimates</w:t>
      </w:r>
    </w:p>
    <w:p w:rsidR="006358FC" w:rsidRPr="00BB0282" w:rsidRDefault="006358FC" w:rsidP="00813EE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The water cycle</w:t>
      </w:r>
    </w:p>
    <w:p w:rsidR="006358FC" w:rsidRPr="00BB0282" w:rsidRDefault="006358FC" w:rsidP="00813EE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Types of rainfall: relief, frontal and convection including diagrams</w:t>
      </w:r>
    </w:p>
    <w:p w:rsidR="006358FC" w:rsidRPr="00BB0282" w:rsidRDefault="006358FC" w:rsidP="00813EEB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Causes of temperature and rainfall variation from place to place in British Isles</w:t>
      </w:r>
    </w:p>
    <w:p w:rsidR="00813EEB" w:rsidRPr="00BB0282" w:rsidRDefault="00813EEB" w:rsidP="00C04BBE">
      <w:pPr>
        <w:rPr>
          <w:rFonts w:asciiTheme="minorHAnsi" w:hAnsiTheme="minorHAnsi" w:cstheme="minorBidi"/>
          <w:szCs w:val="22"/>
          <w:lang w:eastAsia="en-US"/>
        </w:rPr>
      </w:pPr>
    </w:p>
    <w:p w:rsidR="006358FC" w:rsidRPr="00BB0282" w:rsidRDefault="00813EEB" w:rsidP="006358FC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Rivers and coasts</w:t>
      </w:r>
    </w:p>
    <w:p w:rsidR="006358FC" w:rsidRPr="00BB0282" w:rsidRDefault="006358FC" w:rsidP="006358FC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Processes of weathering, erosion and transportation</w:t>
      </w:r>
    </w:p>
    <w:p w:rsidR="006358FC" w:rsidRPr="00BB0282" w:rsidRDefault="006358FC" w:rsidP="006358FC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Landforms and diagrams showing their formation: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Valley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Waterfall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Gorge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Meander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Caves, arches, stacks, stumps</w:t>
      </w:r>
    </w:p>
    <w:p w:rsidR="006358FC" w:rsidRPr="00BB0282" w:rsidRDefault="006358FC" w:rsidP="006358FC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Beaches</w:t>
      </w:r>
    </w:p>
    <w:p w:rsidR="00BE601E" w:rsidRPr="00BB0282" w:rsidRDefault="006358FC" w:rsidP="00FA12A9">
      <w:pPr>
        <w:pStyle w:val="ListParagraph"/>
        <w:numPr>
          <w:ilvl w:val="2"/>
          <w:numId w:val="6"/>
        </w:numPr>
        <w:rPr>
          <w:rFonts w:asciiTheme="minorHAnsi" w:hAnsiTheme="minorHAnsi" w:cstheme="minorBidi"/>
          <w:szCs w:val="22"/>
          <w:lang w:eastAsia="en-US"/>
        </w:rPr>
      </w:pPr>
      <w:r w:rsidRPr="00BB0282">
        <w:rPr>
          <w:rFonts w:asciiTheme="minorHAnsi" w:hAnsiTheme="minorHAnsi" w:cstheme="minorBidi"/>
          <w:szCs w:val="22"/>
          <w:lang w:eastAsia="en-US"/>
        </w:rPr>
        <w:t>Spits</w:t>
      </w:r>
    </w:p>
    <w:sectPr w:rsidR="00BE601E" w:rsidRPr="00BB0282" w:rsidSect="007A4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8BE"/>
    <w:multiLevelType w:val="hybridMultilevel"/>
    <w:tmpl w:val="E954F6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00917"/>
    <w:multiLevelType w:val="hybridMultilevel"/>
    <w:tmpl w:val="D4BA79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0179B"/>
    <w:multiLevelType w:val="hybridMultilevel"/>
    <w:tmpl w:val="ADB45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54102"/>
    <w:multiLevelType w:val="hybridMultilevel"/>
    <w:tmpl w:val="70608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2198D"/>
    <w:multiLevelType w:val="hybridMultilevel"/>
    <w:tmpl w:val="F1283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1629E"/>
    <w:multiLevelType w:val="hybridMultilevel"/>
    <w:tmpl w:val="371ED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34070"/>
    <w:multiLevelType w:val="hybridMultilevel"/>
    <w:tmpl w:val="78886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7D"/>
    <w:rsid w:val="00282944"/>
    <w:rsid w:val="00486639"/>
    <w:rsid w:val="004C00E7"/>
    <w:rsid w:val="00510397"/>
    <w:rsid w:val="006358FC"/>
    <w:rsid w:val="00784EC6"/>
    <w:rsid w:val="007A4625"/>
    <w:rsid w:val="00813EEB"/>
    <w:rsid w:val="009F6703"/>
    <w:rsid w:val="00B52E3B"/>
    <w:rsid w:val="00BB0282"/>
    <w:rsid w:val="00BE601E"/>
    <w:rsid w:val="00C04BBE"/>
    <w:rsid w:val="00DC244D"/>
    <w:rsid w:val="00DF44E8"/>
    <w:rsid w:val="00F1127E"/>
    <w:rsid w:val="00F3436D"/>
    <w:rsid w:val="00FA12A9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E2C2"/>
  <w15:chartTrackingRefBased/>
  <w15:docId w15:val="{7C57A636-5448-48EA-8E37-7FD546D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C7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C7D"/>
    <w:pPr>
      <w:ind w:left="720"/>
    </w:pPr>
  </w:style>
  <w:style w:type="character" w:styleId="Hyperlink">
    <w:name w:val="Hyperlink"/>
    <w:basedOn w:val="DefaultParagraphFont"/>
    <w:uiPriority w:val="99"/>
    <w:unhideWhenUsed/>
    <w:rsid w:val="00F34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s?k=iseb+geography+revision+guide&amp;adgrpid=58760634368&amp;gclid=EAIaIQobChMIv636vrex7AIVWfBRCh3nQQJBEAAYASAAEgKz9fD_BwE&amp;hvadid=259113174384&amp;hvdev=c&amp;hvlocphy=1007326&amp;hvnetw=g&amp;hvqmt=e&amp;hvrand=16996235374831675220&amp;hvtargid=kwd-316913977151&amp;hydadcr=11471_1841743&amp;tag=googhydr-21&amp;ref=pd_sl_4k72hwi7x3_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2ahUKEwjrypSQjNbdAhVK1xoKHW5fBvkQjRx6BAgBEAU&amp;url=https://www.amazon.co.uk/Geography-Common-Entrance-Revision-Guide/dp/1471827305&amp;psig=AOvVaw3VMeeoSt1Wzrw2I0_x4aD8&amp;ust=15379628218286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48BA1A28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Pike</dc:creator>
  <cp:keywords/>
  <dc:description/>
  <cp:lastModifiedBy>Alan Pike</cp:lastModifiedBy>
  <cp:revision>5</cp:revision>
  <cp:lastPrinted>2019-10-15T10:40:00Z</cp:lastPrinted>
  <dcterms:created xsi:type="dcterms:W3CDTF">2020-10-13T10:54:00Z</dcterms:created>
  <dcterms:modified xsi:type="dcterms:W3CDTF">2020-10-13T11:17:00Z</dcterms:modified>
</cp:coreProperties>
</file>