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5A5" w:rsidRPr="004E4995" w:rsidRDefault="002715A5" w:rsidP="002715A5">
            <w:pPr>
              <w:spacing w:after="0"/>
              <w:rPr>
                <w:rFonts w:ascii="Segoe UI" w:hAnsi="Segoe UI"/>
                <w:lang w:eastAsia="en-AU"/>
              </w:rPr>
            </w:pPr>
            <w:r w:rsidRPr="004E4995">
              <w:rPr>
                <w:rFonts w:ascii="Segoe UI" w:hAnsi="Segoe UI"/>
                <w:sz w:val="28"/>
                <w:szCs w:val="28"/>
                <w:lang w:eastAsia="en-AU"/>
              </w:rPr>
              <w:t>lunch</w:t>
            </w:r>
          </w:p>
        </w:tc>
      </w:tr>
      <w:tr w:rsidR="009521AA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075DD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chilli tacos with nachos, sour cream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>
            <w:pPr>
              <w:pStyle w:val="NormalWeb"/>
              <w:spacing w:before="108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C246CB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turkey with cranberry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pasta day</w:t>
            </w:r>
          </w:p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pasta </w:t>
            </w: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carbonara</w:t>
            </w:r>
            <w:proofErr w:type="spellEnd"/>
          </w:p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garlic bread</w:t>
            </w:r>
          </w:p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theme</w:t>
            </w:r>
          </w:p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day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crispy battered fish homemade tartar </w:t>
            </w: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sce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9521AA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>
            <w:pPr>
              <w:pStyle w:val="NormalWeb"/>
              <w:spacing w:before="43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246CB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vegetable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tomato &amp; basil pasta bake</w:t>
            </w:r>
          </w:p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breaded fish fingers</w:t>
            </w:r>
          </w:p>
          <w:p w:rsidR="009521AA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breaded scampi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1AA" w:rsidRPr="00C246CB" w:rsidRDefault="009521AA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baked potato bar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baked potatoes &amp; a selection of fillings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baked potatoes &amp;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rice</w:t>
            </w:r>
          </w:p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corn on the cob</w:t>
            </w:r>
          </w:p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 potatoes</w:t>
            </w:r>
          </w:p>
          <w:p w:rsidR="009521AA" w:rsidRPr="00C246CB" w:rsidRDefault="00C246C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broccoli, red cabbage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9521AA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penne pasta</w:t>
            </w:r>
          </w:p>
          <w:p w:rsidR="000F2A46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sweetcorn</w:t>
            </w:r>
            <w:proofErr w:type="spellEnd"/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</w:t>
            </w:r>
          </w:p>
          <w:p w:rsidR="0089056B" w:rsidRPr="00C246CB" w:rsidRDefault="0089056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6448D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skinny chips</w:t>
            </w:r>
          </w:p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mushy peas</w:t>
            </w:r>
          </w:p>
          <w:p w:rsidR="0089056B" w:rsidRPr="00C246CB" w:rsidRDefault="00C246C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1E1857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lastRenderedPageBreak/>
              <w:t xml:space="preserve">salad bar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chicken noodle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broccoli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minestrone soup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vegetable soup &amp; freshly baked bread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roasted red pepper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soup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  <w:tr w:rsidR="0089056B" w:rsidRPr="004E4995" w:rsidTr="002715A5">
        <w:trPr>
          <w:trHeight w:val="102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2715A5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AA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eves pudding &amp;</w:t>
            </w:r>
          </w:p>
          <w:p w:rsidR="009521AA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custard sauce</w:t>
            </w:r>
          </w:p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raspberry jelly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selection of deserts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ice cream</w:t>
            </w:r>
          </w:p>
          <w:p w:rsidR="0089056B" w:rsidRPr="00C246CB" w:rsidRDefault="00C246C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C246CB">
              <w:rPr>
                <w:rFonts w:ascii="Segoe UI" w:hAnsi="Segoe UI" w:cs="Segoe UI"/>
                <w:sz w:val="28"/>
                <w:szCs w:val="28"/>
                <w:lang w:eastAsia="en-AU"/>
              </w:rPr>
              <w:t>choc 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6B" w:rsidRPr="00C246CB" w:rsidRDefault="0089056B" w:rsidP="000F2A46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D83278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35" w:rsidRDefault="00210E35" w:rsidP="00CC7013">
      <w:pPr>
        <w:spacing w:after="0" w:line="240" w:lineRule="auto"/>
      </w:pPr>
      <w:r>
        <w:separator/>
      </w:r>
    </w:p>
  </w:endnote>
  <w:endnote w:type="continuationSeparator" w:id="0">
    <w:p w:rsidR="00210E35" w:rsidRDefault="00210E35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35" w:rsidRDefault="00210E35" w:rsidP="00CC7013">
      <w:pPr>
        <w:spacing w:after="0" w:line="240" w:lineRule="auto"/>
      </w:pPr>
      <w:r>
        <w:separator/>
      </w:r>
    </w:p>
  </w:footnote>
  <w:footnote w:type="continuationSeparator" w:id="0">
    <w:p w:rsidR="00210E35" w:rsidRDefault="00210E35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4E4995" w:rsidP="008A337D">
    <w:pPr>
      <w:rPr>
        <w:rFonts w:ascii="Georgia" w:hAnsi="Georgia"/>
        <w:color w:val="000000"/>
        <w:sz w:val="56"/>
        <w:szCs w:val="44"/>
      </w:rPr>
    </w:pPr>
    <w:r w:rsidRPr="008A337D">
      <w:rPr>
        <w:rFonts w:ascii="Georgia" w:hAnsi="Georgia"/>
        <w:noProof/>
        <w:color w:val="000000"/>
        <w:sz w:val="56"/>
        <w:szCs w:val="44"/>
      </w:rPr>
      <w:t>weekly menu</w:t>
    </w:r>
    <w:r w:rsidR="00754A1F">
      <w:rPr>
        <w:rFonts w:ascii="Georgia" w:hAnsi="Georgia"/>
        <w:noProof/>
        <w:color w:val="000000"/>
        <w:sz w:val="56"/>
        <w:szCs w:val="44"/>
      </w:rPr>
      <w:t xml:space="preserve"> 1</w:t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  <w:r w:rsidR="00754A1F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0C4378"/>
    <w:rsid w:val="000D21DB"/>
    <w:rsid w:val="000F2A46"/>
    <w:rsid w:val="0012515F"/>
    <w:rsid w:val="00131896"/>
    <w:rsid w:val="00171AD8"/>
    <w:rsid w:val="001B5A6B"/>
    <w:rsid w:val="001D25C0"/>
    <w:rsid w:val="001F0AA2"/>
    <w:rsid w:val="00210E35"/>
    <w:rsid w:val="00215C68"/>
    <w:rsid w:val="002715A5"/>
    <w:rsid w:val="002748B0"/>
    <w:rsid w:val="00280118"/>
    <w:rsid w:val="00292C02"/>
    <w:rsid w:val="002A5B46"/>
    <w:rsid w:val="002A6BBD"/>
    <w:rsid w:val="002D6C0A"/>
    <w:rsid w:val="002F3EE3"/>
    <w:rsid w:val="00333490"/>
    <w:rsid w:val="003F3AD6"/>
    <w:rsid w:val="004047B5"/>
    <w:rsid w:val="00464314"/>
    <w:rsid w:val="004C60F2"/>
    <w:rsid w:val="004E4995"/>
    <w:rsid w:val="004E7CAD"/>
    <w:rsid w:val="005B2B03"/>
    <w:rsid w:val="005B5257"/>
    <w:rsid w:val="005E179B"/>
    <w:rsid w:val="005F572D"/>
    <w:rsid w:val="00673835"/>
    <w:rsid w:val="006B6592"/>
    <w:rsid w:val="007150E6"/>
    <w:rsid w:val="00754A1F"/>
    <w:rsid w:val="007B3D52"/>
    <w:rsid w:val="007B6E86"/>
    <w:rsid w:val="007E0E93"/>
    <w:rsid w:val="0086677E"/>
    <w:rsid w:val="00877468"/>
    <w:rsid w:val="0089056B"/>
    <w:rsid w:val="008A337D"/>
    <w:rsid w:val="008A5C6C"/>
    <w:rsid w:val="008D364C"/>
    <w:rsid w:val="008E2417"/>
    <w:rsid w:val="00945E4A"/>
    <w:rsid w:val="009521AA"/>
    <w:rsid w:val="00A4622D"/>
    <w:rsid w:val="00A66CF0"/>
    <w:rsid w:val="00AA1D91"/>
    <w:rsid w:val="00AF63DC"/>
    <w:rsid w:val="00B00E81"/>
    <w:rsid w:val="00B4148B"/>
    <w:rsid w:val="00B651E4"/>
    <w:rsid w:val="00B77C35"/>
    <w:rsid w:val="00BA4EB3"/>
    <w:rsid w:val="00C246CB"/>
    <w:rsid w:val="00C31B75"/>
    <w:rsid w:val="00C335A2"/>
    <w:rsid w:val="00C92DDB"/>
    <w:rsid w:val="00C94E12"/>
    <w:rsid w:val="00CC7013"/>
    <w:rsid w:val="00CD7E93"/>
    <w:rsid w:val="00D27FFD"/>
    <w:rsid w:val="00D83278"/>
    <w:rsid w:val="00D861E7"/>
    <w:rsid w:val="00D96A11"/>
    <w:rsid w:val="00DB7BF6"/>
    <w:rsid w:val="00E378FD"/>
    <w:rsid w:val="00ED6346"/>
    <w:rsid w:val="00EF7008"/>
    <w:rsid w:val="00F7436D"/>
    <w:rsid w:val="00FD429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52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72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13</cp:revision>
  <cp:lastPrinted>2018-04-19T06:15:00Z</cp:lastPrinted>
  <dcterms:created xsi:type="dcterms:W3CDTF">2018-03-15T12:24:00Z</dcterms:created>
  <dcterms:modified xsi:type="dcterms:W3CDTF">2019-03-25T08:40:00Z</dcterms:modified>
</cp:coreProperties>
</file>